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X="-636" w:tblpY="-885"/>
        <w:tblW w:w="10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7"/>
        <w:gridCol w:w="3489"/>
        <w:gridCol w:w="1019"/>
        <w:gridCol w:w="672"/>
        <w:gridCol w:w="1212"/>
        <w:gridCol w:w="790"/>
        <w:gridCol w:w="621"/>
        <w:gridCol w:w="593"/>
        <w:gridCol w:w="53"/>
      </w:tblGrid>
      <w:tr w:rsidR="007D5FBB" w:rsidRPr="00A25407" w14:paraId="6E03CAB1" w14:textId="77777777" w:rsidTr="009E138A">
        <w:trPr>
          <w:gridAfter w:val="1"/>
          <w:wAfter w:w="53" w:type="dxa"/>
          <w:trHeight w:val="283"/>
        </w:trPr>
        <w:tc>
          <w:tcPr>
            <w:tcW w:w="10443" w:type="dxa"/>
            <w:gridSpan w:val="8"/>
            <w:hideMark/>
          </w:tcPr>
          <w:p w14:paraId="3E982658" w14:textId="61C90813" w:rsidR="007D5FBB" w:rsidRPr="00A25407" w:rsidRDefault="007D5FBB" w:rsidP="00907F8C">
            <w:pPr>
              <w:jc w:val="center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ANEXO II. MODELO DE PROPOSTA</w:t>
            </w:r>
          </w:p>
        </w:tc>
      </w:tr>
      <w:tr w:rsidR="007D5FBB" w:rsidRPr="00A25407" w14:paraId="397B6E9C" w14:textId="77777777" w:rsidTr="009E138A">
        <w:trPr>
          <w:gridAfter w:val="1"/>
          <w:wAfter w:w="53" w:type="dxa"/>
          <w:trHeight w:val="294"/>
        </w:trPr>
        <w:tc>
          <w:tcPr>
            <w:tcW w:w="10443" w:type="dxa"/>
            <w:gridSpan w:val="8"/>
            <w:noWrap/>
            <w:hideMark/>
          </w:tcPr>
          <w:p w14:paraId="2283E881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</w:p>
        </w:tc>
      </w:tr>
      <w:tr w:rsidR="00D73713" w:rsidRPr="00A25407" w14:paraId="4C7D5737" w14:textId="77777777" w:rsidTr="009E138A">
        <w:trPr>
          <w:gridAfter w:val="1"/>
          <w:wAfter w:w="53" w:type="dxa"/>
          <w:trHeight w:val="524"/>
        </w:trPr>
        <w:tc>
          <w:tcPr>
            <w:tcW w:w="5536" w:type="dxa"/>
            <w:gridSpan w:val="2"/>
            <w:noWrap/>
            <w:hideMark/>
          </w:tcPr>
          <w:p w14:paraId="4F4F3707" w14:textId="2FB3A849" w:rsidR="007D5FBB" w:rsidRPr="00A25407" w:rsidRDefault="00C910DD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DISPENSA ELETRÔNICA</w:t>
            </w:r>
          </w:p>
        </w:tc>
        <w:tc>
          <w:tcPr>
            <w:tcW w:w="4907" w:type="dxa"/>
            <w:gridSpan w:val="6"/>
            <w:noWrap/>
            <w:hideMark/>
          </w:tcPr>
          <w:p w14:paraId="2CFEF803" w14:textId="70F9D128" w:rsidR="007D5FBB" w:rsidRPr="00A25407" w:rsidRDefault="00907F8C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0</w:t>
            </w:r>
            <w:r w:rsidR="006D2F27">
              <w:rPr>
                <w:rFonts w:ascii="Courier New" w:hAnsi="Courier New" w:cs="Courier New"/>
                <w:b/>
                <w:bCs/>
              </w:rPr>
              <w:t>2</w:t>
            </w:r>
            <w:r w:rsidR="00D26696">
              <w:rPr>
                <w:rFonts w:ascii="Courier New" w:hAnsi="Courier New" w:cs="Courier New"/>
                <w:b/>
                <w:bCs/>
              </w:rPr>
              <w:t>/202</w:t>
            </w:r>
            <w:r w:rsidR="005A6640">
              <w:rPr>
                <w:rFonts w:ascii="Courier New" w:hAnsi="Courier New" w:cs="Courier New"/>
                <w:b/>
                <w:bCs/>
              </w:rPr>
              <w:t>6</w:t>
            </w:r>
          </w:p>
        </w:tc>
      </w:tr>
      <w:tr w:rsidR="00D73713" w:rsidRPr="00A25407" w14:paraId="4816CF4B" w14:textId="77777777" w:rsidTr="009E138A">
        <w:trPr>
          <w:gridAfter w:val="1"/>
          <w:wAfter w:w="53" w:type="dxa"/>
          <w:trHeight w:val="882"/>
        </w:trPr>
        <w:tc>
          <w:tcPr>
            <w:tcW w:w="2047" w:type="dxa"/>
            <w:noWrap/>
            <w:hideMark/>
          </w:tcPr>
          <w:p w14:paraId="7F87C7CC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OBJETO</w:t>
            </w:r>
          </w:p>
        </w:tc>
        <w:tc>
          <w:tcPr>
            <w:tcW w:w="8396" w:type="dxa"/>
            <w:gridSpan w:val="7"/>
            <w:hideMark/>
          </w:tcPr>
          <w:p w14:paraId="1708CFC1" w14:textId="7F7A7D4D" w:rsidR="007D5FBB" w:rsidRPr="00A25407" w:rsidRDefault="00E6401D" w:rsidP="00E6401D">
            <w:pPr>
              <w:pStyle w:val="NormalWeb"/>
              <w:shd w:val="clear" w:color="auto" w:fill="D0CECE"/>
              <w:tabs>
                <w:tab w:val="left" w:pos="9639"/>
              </w:tabs>
              <w:autoSpaceDE w:val="0"/>
              <w:spacing w:before="0" w:after="120" w:line="360" w:lineRule="auto"/>
              <w:ind w:firstLine="720"/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C6E42">
              <w:rPr>
                <w:rFonts w:ascii="Courier New" w:eastAsia="Courier New" w:hAnsi="Courier New" w:cs="Courier New"/>
                <w:b/>
                <w:bCs/>
                <w:color w:val="000000"/>
                <w:sz w:val="22"/>
                <w:szCs w:val="22"/>
              </w:rPr>
              <w:t xml:space="preserve">Contratação de </w:t>
            </w:r>
            <w:r w:rsidRPr="006C6E4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empresa especializada </w:t>
            </w:r>
            <w:r w:rsidR="00C910DD" w:rsidRPr="00C910DD">
              <w:rPr>
                <w:rFonts w:ascii="Courier New" w:hAnsi="Courier New" w:cs="Courier New"/>
                <w:b/>
                <w:bCs/>
                <w:sz w:val="22"/>
                <w:szCs w:val="22"/>
              </w:rPr>
              <w:t>para realizar manutenção preventiva e corretiva do conjunto de extintores de incêndio que guarnecem a instalação da Procuradoria do Trabalho no Município de Rio Verde-GO</w:t>
            </w:r>
            <w:r w:rsidR="00C910DD">
              <w:rPr>
                <w:rFonts w:ascii="Courier New" w:hAnsi="Courier New" w:cs="Courier New"/>
                <w:b/>
                <w:bCs/>
                <w:sz w:val="22"/>
                <w:szCs w:val="22"/>
              </w:rPr>
              <w:t>.</w:t>
            </w:r>
          </w:p>
        </w:tc>
      </w:tr>
      <w:tr w:rsidR="00D73713" w:rsidRPr="00A25407" w14:paraId="287C87A1" w14:textId="77777777" w:rsidTr="009E138A">
        <w:trPr>
          <w:gridAfter w:val="1"/>
          <w:wAfter w:w="53" w:type="dxa"/>
          <w:trHeight w:val="294"/>
        </w:trPr>
        <w:tc>
          <w:tcPr>
            <w:tcW w:w="2047" w:type="dxa"/>
            <w:noWrap/>
            <w:hideMark/>
          </w:tcPr>
          <w:p w14:paraId="2E1B4238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A</w:t>
            </w:r>
          </w:p>
        </w:tc>
        <w:tc>
          <w:tcPr>
            <w:tcW w:w="8396" w:type="dxa"/>
            <w:gridSpan w:val="7"/>
            <w:noWrap/>
            <w:hideMark/>
          </w:tcPr>
          <w:p w14:paraId="66C82D3E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DADOS DA PROPONENTE</w:t>
            </w:r>
          </w:p>
        </w:tc>
      </w:tr>
      <w:tr w:rsidR="007D5FBB" w:rsidRPr="00A25407" w14:paraId="629A542D" w14:textId="77777777" w:rsidTr="009E138A">
        <w:trPr>
          <w:gridAfter w:val="1"/>
          <w:wAfter w:w="53" w:type="dxa"/>
          <w:trHeight w:val="294"/>
        </w:trPr>
        <w:tc>
          <w:tcPr>
            <w:tcW w:w="2047" w:type="dxa"/>
            <w:noWrap/>
            <w:hideMark/>
          </w:tcPr>
          <w:p w14:paraId="4C6BF8BD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01</w:t>
            </w:r>
          </w:p>
        </w:tc>
        <w:tc>
          <w:tcPr>
            <w:tcW w:w="3489" w:type="dxa"/>
            <w:noWrap/>
            <w:hideMark/>
          </w:tcPr>
          <w:p w14:paraId="65324EEA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EMPRESA</w:t>
            </w:r>
          </w:p>
        </w:tc>
        <w:tc>
          <w:tcPr>
            <w:tcW w:w="4907" w:type="dxa"/>
            <w:gridSpan w:val="6"/>
            <w:noWrap/>
            <w:hideMark/>
          </w:tcPr>
          <w:p w14:paraId="560A4232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 </w:t>
            </w:r>
          </w:p>
        </w:tc>
      </w:tr>
      <w:tr w:rsidR="007D5FBB" w:rsidRPr="00A25407" w14:paraId="50280E37" w14:textId="77777777" w:rsidTr="009E138A">
        <w:trPr>
          <w:gridAfter w:val="1"/>
          <w:wAfter w:w="53" w:type="dxa"/>
          <w:trHeight w:val="294"/>
        </w:trPr>
        <w:tc>
          <w:tcPr>
            <w:tcW w:w="2047" w:type="dxa"/>
            <w:noWrap/>
            <w:hideMark/>
          </w:tcPr>
          <w:p w14:paraId="559C1E49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02</w:t>
            </w:r>
          </w:p>
        </w:tc>
        <w:tc>
          <w:tcPr>
            <w:tcW w:w="3489" w:type="dxa"/>
            <w:noWrap/>
            <w:hideMark/>
          </w:tcPr>
          <w:p w14:paraId="6142AB7D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ENDEREÇO</w:t>
            </w:r>
          </w:p>
        </w:tc>
        <w:tc>
          <w:tcPr>
            <w:tcW w:w="4907" w:type="dxa"/>
            <w:gridSpan w:val="6"/>
            <w:noWrap/>
            <w:hideMark/>
          </w:tcPr>
          <w:p w14:paraId="55B9B380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 </w:t>
            </w:r>
          </w:p>
        </w:tc>
      </w:tr>
      <w:tr w:rsidR="007D5FBB" w:rsidRPr="00A25407" w14:paraId="0A283732" w14:textId="77777777" w:rsidTr="009E138A">
        <w:trPr>
          <w:gridAfter w:val="1"/>
          <w:wAfter w:w="53" w:type="dxa"/>
          <w:trHeight w:val="294"/>
        </w:trPr>
        <w:tc>
          <w:tcPr>
            <w:tcW w:w="2047" w:type="dxa"/>
            <w:noWrap/>
            <w:hideMark/>
          </w:tcPr>
          <w:p w14:paraId="2BB63038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03</w:t>
            </w:r>
          </w:p>
        </w:tc>
        <w:tc>
          <w:tcPr>
            <w:tcW w:w="3489" w:type="dxa"/>
            <w:noWrap/>
            <w:hideMark/>
          </w:tcPr>
          <w:p w14:paraId="07649ED4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CNPJ</w:t>
            </w:r>
          </w:p>
        </w:tc>
        <w:tc>
          <w:tcPr>
            <w:tcW w:w="4907" w:type="dxa"/>
            <w:gridSpan w:val="6"/>
            <w:noWrap/>
            <w:hideMark/>
          </w:tcPr>
          <w:p w14:paraId="3A2DCD42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 </w:t>
            </w:r>
          </w:p>
        </w:tc>
      </w:tr>
      <w:tr w:rsidR="007D5FBB" w:rsidRPr="00A25407" w14:paraId="14FB5B2D" w14:textId="77777777" w:rsidTr="009E138A">
        <w:trPr>
          <w:gridAfter w:val="1"/>
          <w:wAfter w:w="53" w:type="dxa"/>
          <w:trHeight w:val="294"/>
        </w:trPr>
        <w:tc>
          <w:tcPr>
            <w:tcW w:w="2047" w:type="dxa"/>
            <w:noWrap/>
            <w:hideMark/>
          </w:tcPr>
          <w:p w14:paraId="43DA20F3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04</w:t>
            </w:r>
          </w:p>
        </w:tc>
        <w:tc>
          <w:tcPr>
            <w:tcW w:w="3489" w:type="dxa"/>
            <w:noWrap/>
            <w:hideMark/>
          </w:tcPr>
          <w:p w14:paraId="222EF56D" w14:textId="54F98F32" w:rsidR="007D5FBB" w:rsidRPr="00A25407" w:rsidRDefault="00040F90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RESPONSÁVEL PELA ASSINATURA DO CONTRATO</w:t>
            </w:r>
          </w:p>
        </w:tc>
        <w:tc>
          <w:tcPr>
            <w:tcW w:w="4907" w:type="dxa"/>
            <w:gridSpan w:val="6"/>
            <w:noWrap/>
            <w:hideMark/>
          </w:tcPr>
          <w:p w14:paraId="7E8A26B1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 </w:t>
            </w:r>
          </w:p>
        </w:tc>
      </w:tr>
      <w:tr w:rsidR="007D5FBB" w:rsidRPr="00A25407" w14:paraId="170F12DC" w14:textId="77777777" w:rsidTr="009E138A">
        <w:trPr>
          <w:gridAfter w:val="1"/>
          <w:wAfter w:w="53" w:type="dxa"/>
          <w:trHeight w:val="294"/>
        </w:trPr>
        <w:tc>
          <w:tcPr>
            <w:tcW w:w="2047" w:type="dxa"/>
            <w:noWrap/>
            <w:hideMark/>
          </w:tcPr>
          <w:p w14:paraId="09E57F07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05</w:t>
            </w:r>
          </w:p>
        </w:tc>
        <w:tc>
          <w:tcPr>
            <w:tcW w:w="3489" w:type="dxa"/>
            <w:noWrap/>
            <w:hideMark/>
          </w:tcPr>
          <w:p w14:paraId="4446F36E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E-MAIL</w:t>
            </w:r>
          </w:p>
        </w:tc>
        <w:tc>
          <w:tcPr>
            <w:tcW w:w="4907" w:type="dxa"/>
            <w:gridSpan w:val="6"/>
            <w:noWrap/>
            <w:hideMark/>
          </w:tcPr>
          <w:p w14:paraId="70F58C2A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 </w:t>
            </w:r>
          </w:p>
        </w:tc>
      </w:tr>
      <w:tr w:rsidR="007D5FBB" w:rsidRPr="00A25407" w14:paraId="7B68028D" w14:textId="77777777" w:rsidTr="009E138A">
        <w:trPr>
          <w:gridAfter w:val="1"/>
          <w:wAfter w:w="53" w:type="dxa"/>
          <w:trHeight w:val="294"/>
        </w:trPr>
        <w:tc>
          <w:tcPr>
            <w:tcW w:w="2047" w:type="dxa"/>
            <w:noWrap/>
            <w:hideMark/>
          </w:tcPr>
          <w:p w14:paraId="38532F1B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06</w:t>
            </w:r>
          </w:p>
        </w:tc>
        <w:tc>
          <w:tcPr>
            <w:tcW w:w="3489" w:type="dxa"/>
            <w:noWrap/>
            <w:hideMark/>
          </w:tcPr>
          <w:p w14:paraId="6A42E696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DADOS BANCÁRIOS</w:t>
            </w:r>
          </w:p>
        </w:tc>
        <w:tc>
          <w:tcPr>
            <w:tcW w:w="1019" w:type="dxa"/>
            <w:noWrap/>
            <w:hideMark/>
          </w:tcPr>
          <w:p w14:paraId="23950925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BANCO</w:t>
            </w:r>
          </w:p>
        </w:tc>
        <w:tc>
          <w:tcPr>
            <w:tcW w:w="672" w:type="dxa"/>
            <w:noWrap/>
            <w:hideMark/>
          </w:tcPr>
          <w:p w14:paraId="278CA590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 </w:t>
            </w:r>
          </w:p>
        </w:tc>
        <w:tc>
          <w:tcPr>
            <w:tcW w:w="1212" w:type="dxa"/>
            <w:noWrap/>
            <w:hideMark/>
          </w:tcPr>
          <w:p w14:paraId="59B845F9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AGÊNCIA</w:t>
            </w:r>
          </w:p>
        </w:tc>
        <w:tc>
          <w:tcPr>
            <w:tcW w:w="790" w:type="dxa"/>
            <w:noWrap/>
            <w:hideMark/>
          </w:tcPr>
          <w:p w14:paraId="0D61584C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 </w:t>
            </w:r>
          </w:p>
        </w:tc>
        <w:tc>
          <w:tcPr>
            <w:tcW w:w="621" w:type="dxa"/>
            <w:noWrap/>
            <w:hideMark/>
          </w:tcPr>
          <w:p w14:paraId="6A85123B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C/C</w:t>
            </w:r>
          </w:p>
        </w:tc>
        <w:tc>
          <w:tcPr>
            <w:tcW w:w="593" w:type="dxa"/>
            <w:noWrap/>
            <w:hideMark/>
          </w:tcPr>
          <w:p w14:paraId="0E194B3C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 </w:t>
            </w:r>
          </w:p>
        </w:tc>
      </w:tr>
      <w:tr w:rsidR="007D5FBB" w:rsidRPr="00A25407" w14:paraId="1B75BBAA" w14:textId="77777777" w:rsidTr="009E138A">
        <w:trPr>
          <w:gridAfter w:val="1"/>
          <w:wAfter w:w="53" w:type="dxa"/>
          <w:trHeight w:val="294"/>
        </w:trPr>
        <w:tc>
          <w:tcPr>
            <w:tcW w:w="2047" w:type="dxa"/>
            <w:noWrap/>
            <w:hideMark/>
          </w:tcPr>
          <w:p w14:paraId="6036DF8B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06</w:t>
            </w:r>
          </w:p>
        </w:tc>
        <w:tc>
          <w:tcPr>
            <w:tcW w:w="3489" w:type="dxa"/>
            <w:noWrap/>
            <w:hideMark/>
          </w:tcPr>
          <w:p w14:paraId="342ACF4F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FONE</w:t>
            </w:r>
          </w:p>
        </w:tc>
        <w:tc>
          <w:tcPr>
            <w:tcW w:w="4907" w:type="dxa"/>
            <w:gridSpan w:val="6"/>
            <w:noWrap/>
            <w:hideMark/>
          </w:tcPr>
          <w:p w14:paraId="695FCE2E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 </w:t>
            </w:r>
          </w:p>
        </w:tc>
      </w:tr>
      <w:tr w:rsidR="00D73713" w:rsidRPr="00A25407" w14:paraId="0159D434" w14:textId="77777777" w:rsidTr="009E138A">
        <w:trPr>
          <w:gridAfter w:val="1"/>
          <w:wAfter w:w="53" w:type="dxa"/>
          <w:trHeight w:val="294"/>
        </w:trPr>
        <w:tc>
          <w:tcPr>
            <w:tcW w:w="2047" w:type="dxa"/>
            <w:noWrap/>
            <w:hideMark/>
          </w:tcPr>
          <w:p w14:paraId="0EAD3364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B</w:t>
            </w:r>
          </w:p>
        </w:tc>
        <w:tc>
          <w:tcPr>
            <w:tcW w:w="8396" w:type="dxa"/>
            <w:gridSpan w:val="7"/>
            <w:noWrap/>
            <w:hideMark/>
          </w:tcPr>
          <w:p w14:paraId="25993382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CONDIÇÕES GERAIS</w:t>
            </w:r>
          </w:p>
        </w:tc>
      </w:tr>
      <w:tr w:rsidR="00DB2629" w:rsidRPr="00A25407" w14:paraId="07A874B5" w14:textId="77777777" w:rsidTr="009E138A">
        <w:trPr>
          <w:gridAfter w:val="1"/>
          <w:wAfter w:w="53" w:type="dxa"/>
          <w:trHeight w:val="882"/>
        </w:trPr>
        <w:tc>
          <w:tcPr>
            <w:tcW w:w="10443" w:type="dxa"/>
            <w:gridSpan w:val="8"/>
          </w:tcPr>
          <w:p w14:paraId="6E2E776D" w14:textId="77777777" w:rsidR="00DB2629" w:rsidRPr="00A25407" w:rsidRDefault="00DB2629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0</w:t>
            </w:r>
            <w:r w:rsidR="00305948" w:rsidRPr="00A25407">
              <w:rPr>
                <w:rFonts w:ascii="Courier New" w:hAnsi="Courier New" w:cs="Courier New"/>
                <w:b/>
                <w:bCs/>
              </w:rPr>
              <w:t>1</w:t>
            </w:r>
            <w:r w:rsidRPr="00A25407">
              <w:rPr>
                <w:rFonts w:ascii="Courier New" w:hAnsi="Courier New" w:cs="Courier New"/>
                <w:b/>
                <w:bCs/>
              </w:rPr>
              <w:t xml:space="preserve">. </w:t>
            </w:r>
            <w:r w:rsidRPr="00A25407">
              <w:rPr>
                <w:rFonts w:ascii="Courier New" w:hAnsi="Courier New" w:cs="Courier New"/>
                <w:bCs/>
              </w:rPr>
              <w:t>O PROPONENTE</w:t>
            </w:r>
            <w:r w:rsidRPr="00A25407">
              <w:rPr>
                <w:rFonts w:ascii="Courier New" w:hAnsi="Courier New" w:cs="Courier New"/>
                <w:b/>
                <w:bCs/>
              </w:rPr>
              <w:t xml:space="preserve"> </w:t>
            </w:r>
            <w:r w:rsidRPr="00A25407">
              <w:rPr>
                <w:rFonts w:ascii="Courier New" w:hAnsi="Courier New" w:cs="Courier New"/>
                <w:bCs/>
              </w:rPr>
              <w:t>declara que essa proposta compreende a integralidade dos custos para atendimento dos direitos trabalhistas assegurados na Constituição Federal, nas leis trabalhistas, nas normas infralegais, nas convenções coletivas de trabalho e nos termos de ajustamento de conduta vigentes nesta data.</w:t>
            </w:r>
          </w:p>
        </w:tc>
      </w:tr>
      <w:tr w:rsidR="00AE12E7" w:rsidRPr="00A25407" w14:paraId="68DD5962" w14:textId="77777777" w:rsidTr="009E138A">
        <w:trPr>
          <w:gridAfter w:val="1"/>
          <w:wAfter w:w="53" w:type="dxa"/>
          <w:trHeight w:val="882"/>
        </w:trPr>
        <w:tc>
          <w:tcPr>
            <w:tcW w:w="10443" w:type="dxa"/>
            <w:gridSpan w:val="8"/>
          </w:tcPr>
          <w:p w14:paraId="16C6EF77" w14:textId="215B23CD" w:rsidR="00AE12E7" w:rsidRPr="00A25407" w:rsidRDefault="00AE12E7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 xml:space="preserve">02. </w:t>
            </w:r>
            <w:r w:rsidRPr="00AE12E7">
              <w:rPr>
                <w:rFonts w:ascii="Courier New" w:hAnsi="Courier New" w:cs="Courier New"/>
              </w:rPr>
              <w:t>O Proponente declara que tomou conhecimento de todas as informações e condições locais para o cumprimento das obrigações do objeto desta Dispensa Eletrônica.</w:t>
            </w:r>
          </w:p>
        </w:tc>
      </w:tr>
      <w:tr w:rsidR="009E138A" w:rsidRPr="00A25407" w14:paraId="32FBD10B" w14:textId="77777777" w:rsidTr="009E138A">
        <w:trPr>
          <w:gridAfter w:val="1"/>
          <w:wAfter w:w="53" w:type="dxa"/>
          <w:trHeight w:val="882"/>
        </w:trPr>
        <w:tc>
          <w:tcPr>
            <w:tcW w:w="10443" w:type="dxa"/>
            <w:gridSpan w:val="8"/>
          </w:tcPr>
          <w:p w14:paraId="493959F6" w14:textId="048BDB71" w:rsidR="009E138A" w:rsidRPr="009E138A" w:rsidRDefault="009E138A" w:rsidP="00F13FC2">
            <w:pPr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/>
                <w:bCs/>
              </w:rPr>
              <w:t>0</w:t>
            </w:r>
            <w:r w:rsidR="00AE12E7">
              <w:rPr>
                <w:rFonts w:ascii="Courier New" w:hAnsi="Courier New" w:cs="Courier New"/>
                <w:b/>
                <w:bCs/>
              </w:rPr>
              <w:t>3</w:t>
            </w:r>
            <w:r w:rsidRPr="009E138A">
              <w:rPr>
                <w:rFonts w:ascii="Courier New" w:hAnsi="Courier New" w:cs="Courier New"/>
              </w:rPr>
              <w:t>. O PROPONENTE declara</w:t>
            </w:r>
            <w:r w:rsidRPr="009E138A">
              <w:rPr>
                <w:rFonts w:ascii="Courier New" w:hAnsi="Courier New" w:cs="Courier New"/>
                <w:b/>
                <w:bCs/>
              </w:rPr>
              <w:t>,</w:t>
            </w:r>
            <w:r>
              <w:rPr>
                <w:rFonts w:ascii="Courier New" w:hAnsi="Courier New" w:cs="Courier New"/>
                <w:b/>
                <w:bCs/>
              </w:rPr>
              <w:t xml:space="preserve"> </w:t>
            </w:r>
            <w:r w:rsidRPr="009E138A">
              <w:rPr>
                <w:rFonts w:ascii="Courier New" w:eastAsia="Arial" w:hAnsi="Courier New" w:cs="Courier New"/>
              </w:rPr>
              <w:t xml:space="preserve">sob as penas da lei, para todos os fins, </w:t>
            </w:r>
            <w:r w:rsidRPr="009E138A">
              <w:rPr>
                <w:rFonts w:ascii="Courier New" w:hAnsi="Courier New" w:cs="Courier New"/>
              </w:rPr>
              <w:t>nos termos do art. 3º da Resolução nº 37, de 28.04.2009, atualizada, do Conselho Nacional do Ministério Público – CNMP, para fins de contratação de prestação de serviços junto à Procuradoria Regional do Trabalho da 18ª Região, que:</w:t>
            </w:r>
          </w:p>
          <w:p w14:paraId="282D3C77" w14:textId="00787C51" w:rsidR="009E138A" w:rsidRPr="009E138A" w:rsidRDefault="009E138A" w:rsidP="009E138A">
            <w:pPr>
              <w:pStyle w:val="Standard"/>
              <w:widowControl/>
              <w:numPr>
                <w:ilvl w:val="0"/>
                <w:numId w:val="20"/>
              </w:numPr>
              <w:autoSpaceDE w:val="0"/>
              <w:spacing w:line="360" w:lineRule="auto"/>
              <w:jc w:val="both"/>
              <w:rPr>
                <w:rFonts w:ascii="Courier New" w:hAnsi="Courier New" w:cs="Courier New"/>
              </w:rPr>
            </w:pPr>
            <w:r w:rsidRPr="009E138A">
              <w:rPr>
                <w:rFonts w:ascii="Courier New" w:hAnsi="Courier New" w:cs="Courier New"/>
                <w:sz w:val="22"/>
                <w:szCs w:val="22"/>
              </w:rPr>
              <w:t xml:space="preserve">(  ) os sócios desta empresa, bem como seus gerentes e diretores </w:t>
            </w:r>
            <w:r w:rsidR="00C910DD" w:rsidRPr="00C910DD">
              <w:rPr>
                <w:rFonts w:ascii="Courier New" w:hAnsi="Courier New" w:cs="Courier New"/>
                <w:b/>
                <w:sz w:val="22"/>
                <w:szCs w:val="22"/>
              </w:rPr>
              <w:t>NÃO SÃO</w:t>
            </w:r>
            <w:r w:rsidRPr="009E138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9E138A">
              <w:rPr>
                <w:rFonts w:ascii="Courier New" w:hAnsi="Courier New" w:cs="Courier New"/>
                <w:sz w:val="22"/>
                <w:szCs w:val="22"/>
              </w:rPr>
              <w:t xml:space="preserve">cônjuges, companheiros(as) ou parentes, em linha reta, colateral ou por afinidade, </w:t>
            </w:r>
            <w:r w:rsidRPr="009E138A">
              <w:rPr>
                <w:rFonts w:ascii="Courier New" w:hAnsi="Courier New" w:cs="Courier New"/>
                <w:b/>
                <w:bCs/>
                <w:sz w:val="22"/>
                <w:szCs w:val="22"/>
                <w:u w:val="single"/>
              </w:rPr>
              <w:t>até o terceiro grau</w:t>
            </w:r>
            <w:r w:rsidRPr="009E138A">
              <w:rPr>
                <w:rFonts w:ascii="Courier New" w:hAnsi="Courier New" w:cs="Courier New"/>
                <w:sz w:val="22"/>
                <w:szCs w:val="22"/>
              </w:rPr>
              <w:t>, inclusive, de membro ocupante de cargo de direção ou no exercício de funções administrativas, assim como de servidor ocupante de cargo de direção, chefia e assessoramento do Ministério Público Federal.</w:t>
            </w:r>
          </w:p>
          <w:p w14:paraId="252886CA" w14:textId="6F6134AC" w:rsidR="009E138A" w:rsidRPr="009E138A" w:rsidRDefault="009E138A" w:rsidP="009E138A">
            <w:pPr>
              <w:pStyle w:val="Standard"/>
              <w:widowControl/>
              <w:numPr>
                <w:ilvl w:val="0"/>
                <w:numId w:val="20"/>
              </w:numPr>
              <w:autoSpaceDE w:val="0"/>
              <w:spacing w:line="360" w:lineRule="auto"/>
              <w:jc w:val="center"/>
              <w:rPr>
                <w:rFonts w:ascii="Courier New" w:hAnsi="Courier New" w:cs="Courier New"/>
                <w:highlight w:val="yellow"/>
              </w:rPr>
            </w:pPr>
            <w:r w:rsidRPr="009E138A">
              <w:rPr>
                <w:rFonts w:ascii="Courier New" w:hAnsi="Courier New" w:cs="Courier New"/>
                <w:sz w:val="22"/>
                <w:szCs w:val="22"/>
                <w:highlight w:val="yellow"/>
              </w:rPr>
              <w:t>OU</w:t>
            </w:r>
          </w:p>
          <w:p w14:paraId="178DECA5" w14:textId="1C051F26" w:rsidR="009E138A" w:rsidRPr="009E138A" w:rsidRDefault="009E138A" w:rsidP="009E138A">
            <w:pPr>
              <w:pStyle w:val="Standard"/>
              <w:widowControl/>
              <w:numPr>
                <w:ilvl w:val="0"/>
                <w:numId w:val="20"/>
              </w:numPr>
              <w:autoSpaceDE w:val="0"/>
              <w:spacing w:line="360" w:lineRule="auto"/>
              <w:jc w:val="both"/>
              <w:rPr>
                <w:rFonts w:ascii="Courier New" w:hAnsi="Courier New" w:cs="Courier New"/>
              </w:rPr>
            </w:pPr>
            <w:r w:rsidRPr="009E138A">
              <w:rPr>
                <w:rFonts w:ascii="Courier New" w:hAnsi="Courier New" w:cs="Courier New"/>
                <w:b/>
                <w:bCs/>
              </w:rPr>
              <w:lastRenderedPageBreak/>
              <w:t xml:space="preserve"> </w:t>
            </w:r>
            <w:r w:rsidRPr="009E138A">
              <w:rPr>
                <w:rFonts w:ascii="Courier New" w:hAnsi="Courier New" w:cs="Courier New"/>
                <w:sz w:val="22"/>
                <w:szCs w:val="22"/>
              </w:rPr>
              <w:t>(   ) os sócios desta empresa, bem como seus gerentes e diretores</w:t>
            </w:r>
            <w:r w:rsidRPr="009E138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="00C910DD" w:rsidRPr="00C910DD">
              <w:rPr>
                <w:rFonts w:ascii="Courier New" w:hAnsi="Courier New" w:cs="Courier New"/>
                <w:b/>
                <w:sz w:val="22"/>
                <w:szCs w:val="22"/>
              </w:rPr>
              <w:t>SÃO</w:t>
            </w:r>
            <w:r w:rsidRPr="009E138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9E138A">
              <w:rPr>
                <w:rFonts w:ascii="Courier New" w:hAnsi="Courier New" w:cs="Courier New"/>
                <w:sz w:val="22"/>
                <w:szCs w:val="22"/>
              </w:rPr>
              <w:t>cônjuges, companheiros(as) ou parentes, até o terceiro grau, de membro ocupante de cargo de direção ou no exercício de funções administrativas, assim como de servidor ocupante de cargo de direção, chefia e assessoramento do Ministério Público Federal, abaixo identificado(s):</w:t>
            </w:r>
          </w:p>
          <w:p w14:paraId="3ABC2E5D" w14:textId="77777777" w:rsidR="009E138A" w:rsidRPr="009E138A" w:rsidRDefault="009E138A" w:rsidP="009E138A">
            <w:pPr>
              <w:pStyle w:val="Standard"/>
              <w:widowControl/>
              <w:numPr>
                <w:ilvl w:val="0"/>
                <w:numId w:val="20"/>
              </w:numPr>
              <w:autoSpaceDE w:val="0"/>
              <w:spacing w:line="100" w:lineRule="atLeast"/>
              <w:rPr>
                <w:rFonts w:ascii="Courier New" w:hAnsi="Courier New" w:cs="Courier New"/>
                <w:sz w:val="22"/>
                <w:szCs w:val="22"/>
              </w:rPr>
            </w:pPr>
          </w:p>
          <w:p w14:paraId="604B7701" w14:textId="77777777" w:rsidR="009E138A" w:rsidRPr="009E138A" w:rsidRDefault="009E138A" w:rsidP="009E138A">
            <w:pPr>
              <w:pStyle w:val="Standard"/>
              <w:widowControl/>
              <w:numPr>
                <w:ilvl w:val="0"/>
                <w:numId w:val="20"/>
              </w:numPr>
              <w:autoSpaceDE w:val="0"/>
              <w:spacing w:line="100" w:lineRule="atLeast"/>
              <w:rPr>
                <w:rFonts w:ascii="Courier New" w:hAnsi="Courier New" w:cs="Courier New"/>
                <w:sz w:val="22"/>
                <w:szCs w:val="22"/>
              </w:rPr>
            </w:pPr>
            <w:r w:rsidRPr="009E138A">
              <w:rPr>
                <w:rFonts w:ascii="Courier New" w:hAnsi="Courier New" w:cs="Courier New"/>
                <w:sz w:val="22"/>
                <w:szCs w:val="22"/>
              </w:rPr>
              <w:t>Nome do membro ou servidor: ____________________________________________</w:t>
            </w:r>
          </w:p>
          <w:p w14:paraId="4A215DAB" w14:textId="77777777" w:rsidR="009E138A" w:rsidRPr="009E138A" w:rsidRDefault="009E138A" w:rsidP="009E138A">
            <w:pPr>
              <w:pStyle w:val="Standard"/>
              <w:widowControl/>
              <w:numPr>
                <w:ilvl w:val="0"/>
                <w:numId w:val="20"/>
              </w:numPr>
              <w:autoSpaceDE w:val="0"/>
              <w:spacing w:line="100" w:lineRule="atLeast"/>
              <w:rPr>
                <w:rFonts w:ascii="Courier New" w:hAnsi="Courier New" w:cs="Courier New"/>
                <w:sz w:val="22"/>
                <w:szCs w:val="22"/>
              </w:rPr>
            </w:pPr>
            <w:r w:rsidRPr="009E138A">
              <w:rPr>
                <w:rFonts w:ascii="Courier New" w:hAnsi="Courier New" w:cs="Courier New"/>
                <w:sz w:val="22"/>
                <w:szCs w:val="22"/>
              </w:rPr>
              <w:t>Cargo: _______________________________________________________________</w:t>
            </w:r>
          </w:p>
          <w:p w14:paraId="7D135012" w14:textId="77777777" w:rsidR="009E138A" w:rsidRPr="009E138A" w:rsidRDefault="009E138A" w:rsidP="009E138A">
            <w:pPr>
              <w:pStyle w:val="Standard"/>
              <w:widowControl/>
              <w:numPr>
                <w:ilvl w:val="0"/>
                <w:numId w:val="20"/>
              </w:numPr>
              <w:autoSpaceDE w:val="0"/>
              <w:spacing w:line="100" w:lineRule="atLeast"/>
              <w:rPr>
                <w:rFonts w:ascii="Courier New" w:hAnsi="Courier New" w:cs="Courier New"/>
                <w:sz w:val="22"/>
                <w:szCs w:val="22"/>
              </w:rPr>
            </w:pPr>
            <w:r w:rsidRPr="009E138A">
              <w:rPr>
                <w:rFonts w:ascii="Courier New" w:hAnsi="Courier New" w:cs="Courier New"/>
                <w:sz w:val="22"/>
                <w:szCs w:val="22"/>
              </w:rPr>
              <w:t>Órgão de Lotação:______________________________________________________</w:t>
            </w:r>
          </w:p>
          <w:p w14:paraId="68F3B268" w14:textId="77777777" w:rsidR="009E138A" w:rsidRDefault="009E138A" w:rsidP="009E138A">
            <w:pPr>
              <w:pStyle w:val="Standard"/>
              <w:widowControl/>
              <w:numPr>
                <w:ilvl w:val="0"/>
                <w:numId w:val="20"/>
              </w:numPr>
              <w:autoSpaceDE w:val="0"/>
              <w:spacing w:line="100" w:lineRule="atLeast"/>
              <w:rPr>
                <w:rFonts w:ascii="Calibri" w:hAnsi="Calibri" w:cs="TimesNewRomanPSMT"/>
                <w:sz w:val="22"/>
                <w:szCs w:val="22"/>
              </w:rPr>
            </w:pPr>
            <w:r w:rsidRPr="009E138A">
              <w:rPr>
                <w:rFonts w:ascii="Courier New" w:hAnsi="Courier New" w:cs="Courier New"/>
                <w:sz w:val="22"/>
                <w:szCs w:val="22"/>
              </w:rPr>
              <w:t>Grau de Parentesco:____________________________________________________</w:t>
            </w:r>
          </w:p>
          <w:p w14:paraId="283C7907" w14:textId="681020F6" w:rsidR="009E138A" w:rsidRPr="00A25407" w:rsidRDefault="009E138A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</w:p>
        </w:tc>
      </w:tr>
      <w:tr w:rsidR="009E138A" w:rsidRPr="00A25407" w14:paraId="538B6310" w14:textId="77777777" w:rsidTr="009E138A">
        <w:trPr>
          <w:gridAfter w:val="1"/>
          <w:wAfter w:w="53" w:type="dxa"/>
          <w:trHeight w:val="882"/>
        </w:trPr>
        <w:tc>
          <w:tcPr>
            <w:tcW w:w="10443" w:type="dxa"/>
            <w:gridSpan w:val="8"/>
          </w:tcPr>
          <w:p w14:paraId="474595AA" w14:textId="123DFBEB" w:rsidR="009E138A" w:rsidRDefault="009E138A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lastRenderedPageBreak/>
              <w:t>0</w:t>
            </w:r>
            <w:r w:rsidR="00AE12E7">
              <w:rPr>
                <w:rFonts w:ascii="Courier New" w:hAnsi="Courier New" w:cs="Courier New"/>
                <w:b/>
                <w:bCs/>
              </w:rPr>
              <w:t>4</w:t>
            </w:r>
            <w:r>
              <w:rPr>
                <w:rFonts w:ascii="Courier New" w:hAnsi="Courier New" w:cs="Courier New"/>
                <w:b/>
                <w:bCs/>
              </w:rPr>
              <w:t xml:space="preserve">. </w:t>
            </w:r>
            <w:r w:rsidRPr="009E138A">
              <w:rPr>
                <w:rFonts w:ascii="Courier New" w:hAnsi="Courier New" w:cs="Courier New"/>
              </w:rPr>
              <w:t>O Proponente declara que</w:t>
            </w:r>
            <w:r w:rsidRPr="00EB66F1">
              <w:rPr>
                <w:rFonts w:ascii="Courier New" w:hAnsi="Courier New" w:cs="Courier New"/>
              </w:rPr>
              <w:t xml:space="preserve"> atende aos critérios de sustentabilidade ambiental, respeita as normas de proteção do meio ambiente, conforme estabelece a Instrução Normativa SLTI/MPOG nº 01, de 19 de janeiro de 2010, especialmente quanto aos arts. 5º e</w:t>
            </w:r>
            <w:r>
              <w:rPr>
                <w:rFonts w:ascii="Courier New" w:hAnsi="Courier New" w:cs="Courier New"/>
              </w:rPr>
              <w:t xml:space="preserve"> </w:t>
            </w:r>
            <w:r w:rsidRPr="00EB66F1">
              <w:rPr>
                <w:rFonts w:ascii="Courier New" w:hAnsi="Courier New" w:cs="Courier New"/>
              </w:rPr>
              <w:t>6º da referida instrução.</w:t>
            </w:r>
          </w:p>
        </w:tc>
      </w:tr>
      <w:tr w:rsidR="009E138A" w:rsidRPr="00A25407" w14:paraId="758DC4B5" w14:textId="77777777" w:rsidTr="009E138A">
        <w:trPr>
          <w:gridAfter w:val="1"/>
          <w:wAfter w:w="53" w:type="dxa"/>
          <w:trHeight w:val="882"/>
        </w:trPr>
        <w:tc>
          <w:tcPr>
            <w:tcW w:w="10443" w:type="dxa"/>
            <w:gridSpan w:val="8"/>
          </w:tcPr>
          <w:p w14:paraId="7E9FD11A" w14:textId="713957CA" w:rsidR="009E138A" w:rsidRDefault="009E138A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0</w:t>
            </w:r>
            <w:r w:rsidR="00AE12E7">
              <w:rPr>
                <w:rFonts w:ascii="Courier New" w:hAnsi="Courier New" w:cs="Courier New"/>
                <w:b/>
                <w:bCs/>
              </w:rPr>
              <w:t>5</w:t>
            </w:r>
            <w:r>
              <w:rPr>
                <w:rFonts w:ascii="Courier New" w:hAnsi="Courier New" w:cs="Courier New"/>
                <w:b/>
                <w:bCs/>
              </w:rPr>
              <w:t xml:space="preserve">. </w:t>
            </w:r>
            <w:r w:rsidRPr="009E138A">
              <w:rPr>
                <w:rFonts w:ascii="Courier New" w:hAnsi="Courier New" w:cs="Courier New"/>
              </w:rPr>
              <w:t>O Proponente declara ainda</w:t>
            </w:r>
            <w:r>
              <w:rPr>
                <w:rFonts w:ascii="Courier New" w:hAnsi="Courier New" w:cs="Courier New"/>
                <w:b/>
                <w:bCs/>
              </w:rPr>
              <w:t>:</w:t>
            </w:r>
          </w:p>
          <w:p w14:paraId="732552C8" w14:textId="333B1D6C" w:rsidR="009E138A" w:rsidRDefault="009E138A" w:rsidP="00F13FC2">
            <w:pPr>
              <w:jc w:val="both"/>
              <w:rPr>
                <w:rFonts w:ascii="Courier New" w:hAnsi="Courier New" w:cs="Courier New"/>
              </w:rPr>
            </w:pPr>
            <w:r w:rsidRPr="00E97D0C">
              <w:rPr>
                <w:rFonts w:ascii="Courier New" w:hAnsi="Courier New" w:cs="Courier New"/>
              </w:rPr>
              <w:t>Não ter sofrido condenação por infringir as leis de combate à discriminação, em todas as suas formas, por motivos de raça, gênero e outros, conforme dispõe:</w:t>
            </w:r>
            <w:r w:rsidRPr="00E97D0C">
              <w:rPr>
                <w:rFonts w:ascii="Courier New" w:hAnsi="Courier New" w:cs="Courier New"/>
              </w:rPr>
              <w:br/>
              <w:t>•  a Constituição Federal de 1988 em seu inciso IV do art. 3º; inciso I do art. 5º; e</w:t>
            </w:r>
            <w:r w:rsidRPr="00E97D0C">
              <w:rPr>
                <w:rFonts w:ascii="Courier New" w:hAnsi="Courier New" w:cs="Courier New"/>
              </w:rPr>
              <w:br/>
              <w:t>•  os arts. 38 e 39 do Estatuto da Igualdade Racial, Lei nº 12.288, de 20 de julho de 2010.</w:t>
            </w:r>
          </w:p>
          <w:p w14:paraId="032CFAB2" w14:textId="1183FEFF" w:rsidR="009E138A" w:rsidRDefault="009E138A" w:rsidP="00F13FC2">
            <w:pPr>
              <w:jc w:val="both"/>
              <w:rPr>
                <w:rFonts w:ascii="Courier New" w:hAnsi="Courier New" w:cs="Courier New"/>
              </w:rPr>
            </w:pPr>
            <w:r w:rsidRPr="00E97D0C">
              <w:rPr>
                <w:rFonts w:ascii="Courier New" w:hAnsi="Courier New" w:cs="Courier New"/>
              </w:rPr>
              <w:t>Não explorar o trabalho infanto-juvenil, em atenção ao que dispõe:</w:t>
            </w:r>
            <w:r w:rsidRPr="00E97D0C">
              <w:rPr>
                <w:rFonts w:ascii="Courier New" w:hAnsi="Courier New" w:cs="Courier New"/>
              </w:rPr>
              <w:br/>
              <w:t>• o inciso XXXIII do art. 7º da Constituição Federal de 1988;</w:t>
            </w:r>
            <w:r w:rsidRPr="00E97D0C">
              <w:rPr>
                <w:rFonts w:ascii="Courier New" w:hAnsi="Courier New" w:cs="Courier New"/>
              </w:rPr>
              <w:br/>
              <w:t>• o Título III do Capítulo IV do Decreto-Lei nº 5.452, de 1 de maio de 1943 (CLT);</w:t>
            </w:r>
            <w:r w:rsidRPr="00E97D0C">
              <w:rPr>
                <w:rFonts w:ascii="Courier New" w:hAnsi="Courier New" w:cs="Courier New"/>
              </w:rPr>
              <w:br/>
              <w:t>•  os arts. 60 a 69 da Lei nº 8.069, de 19 de julho de 1990 (ECA);</w:t>
            </w:r>
            <w:r w:rsidRPr="00E97D0C">
              <w:rPr>
                <w:rFonts w:ascii="Courier New" w:hAnsi="Courier New" w:cs="Courier New"/>
              </w:rPr>
              <w:br/>
              <w:t>• a Lei nº 8.069, de 19 de julho de 1990;</w:t>
            </w:r>
            <w:r w:rsidRPr="00E97D0C">
              <w:rPr>
                <w:rFonts w:ascii="Courier New" w:hAnsi="Courier New" w:cs="Courier New"/>
              </w:rPr>
              <w:br/>
              <w:t>•  o Decreto nº 6.841, de 12 de junho de 2008, que trata da proibição das piores formas de trabalho infantil e ação imediata para sua eliminação.</w:t>
            </w:r>
          </w:p>
          <w:p w14:paraId="41F52B5F" w14:textId="0DE08736" w:rsidR="009E138A" w:rsidRDefault="009E138A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E97D0C">
              <w:rPr>
                <w:rFonts w:ascii="Courier New" w:hAnsi="Courier New" w:cs="Courier New"/>
              </w:rPr>
              <w:t>Não praticar, de nenhuma forma, ações que possam ser enquadradas nos arts. 1º e 170 da Constituição Federal, nos arts. 149, 203 e 207 do Código Penal (dispositivos que tratam do trabalho análogo ao de escravo e tráfico de pessoas para esse fim), Decreto nº 5.017/2004, que promulga o Protocolo de Palermo e as convenções OIT 29 e 105.</w:t>
            </w:r>
          </w:p>
        </w:tc>
      </w:tr>
      <w:tr w:rsidR="007D5FBB" w:rsidRPr="00A25407" w14:paraId="4E9E25EA" w14:textId="77777777" w:rsidTr="009E138A">
        <w:trPr>
          <w:gridAfter w:val="1"/>
          <w:wAfter w:w="53" w:type="dxa"/>
          <w:trHeight w:val="588"/>
        </w:trPr>
        <w:tc>
          <w:tcPr>
            <w:tcW w:w="10443" w:type="dxa"/>
            <w:gridSpan w:val="8"/>
            <w:hideMark/>
          </w:tcPr>
          <w:p w14:paraId="6491F62E" w14:textId="15A122ED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0</w:t>
            </w:r>
            <w:r w:rsidR="00AE12E7">
              <w:rPr>
                <w:rFonts w:ascii="Courier New" w:hAnsi="Courier New" w:cs="Courier New"/>
                <w:b/>
                <w:bCs/>
              </w:rPr>
              <w:t>6</w:t>
            </w:r>
            <w:r w:rsidRPr="00A25407">
              <w:rPr>
                <w:rFonts w:ascii="Courier New" w:hAnsi="Courier New" w:cs="Courier New"/>
                <w:b/>
                <w:bCs/>
              </w:rPr>
              <w:t>.</w:t>
            </w:r>
            <w:r w:rsidRPr="00A25407">
              <w:rPr>
                <w:rFonts w:ascii="Courier New" w:hAnsi="Courier New" w:cs="Courier New"/>
              </w:rPr>
              <w:t xml:space="preserve"> A validade da proposta é de </w:t>
            </w:r>
            <w:r w:rsidR="00024701" w:rsidRPr="00024701">
              <w:rPr>
                <w:rFonts w:ascii="Courier New" w:hAnsi="Courier New" w:cs="Courier New"/>
                <w:b/>
                <w:bCs/>
              </w:rPr>
              <w:t>6</w:t>
            </w:r>
            <w:r w:rsidR="00467EFF" w:rsidRPr="00A25407">
              <w:rPr>
                <w:rFonts w:ascii="Courier New" w:hAnsi="Courier New" w:cs="Courier New"/>
                <w:b/>
              </w:rPr>
              <w:t>0</w:t>
            </w:r>
            <w:r w:rsidRPr="00A25407">
              <w:rPr>
                <w:rFonts w:ascii="Courier New" w:hAnsi="Courier New" w:cs="Courier New"/>
                <w:b/>
                <w:bCs/>
              </w:rPr>
              <w:t xml:space="preserve"> dias</w:t>
            </w:r>
            <w:r w:rsidRPr="00A25407">
              <w:rPr>
                <w:rFonts w:ascii="Courier New" w:hAnsi="Courier New" w:cs="Courier New"/>
              </w:rPr>
              <w:t xml:space="preserve">, contados da data de abertura da sessão pública, conforme </w:t>
            </w:r>
            <w:r w:rsidR="007E6182">
              <w:rPr>
                <w:rFonts w:ascii="Courier New" w:hAnsi="Courier New" w:cs="Courier New"/>
                <w:iCs/>
              </w:rPr>
              <w:t>Aviso de Dispensa Eletrônica.</w:t>
            </w:r>
          </w:p>
        </w:tc>
      </w:tr>
      <w:tr w:rsidR="00D73713" w:rsidRPr="00A25407" w14:paraId="260C1BB4" w14:textId="77777777" w:rsidTr="009E138A">
        <w:trPr>
          <w:gridAfter w:val="1"/>
          <w:wAfter w:w="53" w:type="dxa"/>
          <w:trHeight w:val="294"/>
        </w:trPr>
        <w:tc>
          <w:tcPr>
            <w:tcW w:w="2047" w:type="dxa"/>
            <w:noWrap/>
            <w:hideMark/>
          </w:tcPr>
          <w:p w14:paraId="24216EBB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C</w:t>
            </w:r>
          </w:p>
        </w:tc>
        <w:tc>
          <w:tcPr>
            <w:tcW w:w="8396" w:type="dxa"/>
            <w:gridSpan w:val="7"/>
            <w:noWrap/>
            <w:hideMark/>
          </w:tcPr>
          <w:p w14:paraId="31A1C4EA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PROPOSTA DE PREÇOS</w:t>
            </w:r>
          </w:p>
        </w:tc>
      </w:tr>
      <w:tr w:rsidR="007D5FBB" w:rsidRPr="00A25407" w14:paraId="19DF775D" w14:textId="77777777" w:rsidTr="009E138A">
        <w:trPr>
          <w:trHeight w:val="6936"/>
        </w:trPr>
        <w:tc>
          <w:tcPr>
            <w:tcW w:w="10496" w:type="dxa"/>
            <w:gridSpan w:val="9"/>
            <w:hideMark/>
          </w:tcPr>
          <w:p w14:paraId="03A5B6C1" w14:textId="490A5B11" w:rsidR="00DB4595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lastRenderedPageBreak/>
              <w:t>Para prestação dos serviços, apresenta-se Proposta de Preço no valor</w:t>
            </w:r>
            <w:r w:rsidR="00B25E76">
              <w:rPr>
                <w:rFonts w:ascii="Courier New" w:hAnsi="Courier New" w:cs="Courier New"/>
              </w:rPr>
              <w:t xml:space="preserve"> global</w:t>
            </w:r>
            <w:r w:rsidRPr="00A25407">
              <w:rPr>
                <w:rFonts w:ascii="Courier New" w:hAnsi="Courier New" w:cs="Courier New"/>
              </w:rPr>
              <w:t xml:space="preserve"> de R$ </w:t>
            </w:r>
            <w:r w:rsidR="00AE2365">
              <w:rPr>
                <w:rFonts w:ascii="Courier New" w:hAnsi="Courier New" w:cs="Courier New"/>
              </w:rPr>
              <w:t>XXXXXXX</w:t>
            </w:r>
            <w:r w:rsidR="00C910DD" w:rsidRPr="00C910DD">
              <w:rPr>
                <w:rFonts w:ascii="Courier New" w:hAnsi="Courier New" w:cs="Courier New"/>
              </w:rPr>
              <w:t xml:space="preserve"> (</w:t>
            </w:r>
            <w:r w:rsidR="00AE2365">
              <w:rPr>
                <w:rFonts w:ascii="Courier New" w:hAnsi="Courier New" w:cs="Courier New"/>
              </w:rPr>
              <w:t>XXXXXXXXXXXXXXXXXXXXXXXXXXXXXXX</w:t>
            </w:r>
            <w:r w:rsidR="00C910DD" w:rsidRPr="00C910DD">
              <w:rPr>
                <w:rFonts w:ascii="Courier New" w:hAnsi="Courier New" w:cs="Courier New"/>
              </w:rPr>
              <w:t>)</w:t>
            </w:r>
            <w:r w:rsidR="00A15E5E" w:rsidRPr="00A25407">
              <w:rPr>
                <w:rFonts w:ascii="Courier New" w:hAnsi="Courier New" w:cs="Courier New"/>
              </w:rPr>
              <w:t>, assim discriminados:</w:t>
            </w:r>
          </w:p>
          <w:p w14:paraId="246C0D54" w14:textId="77777777" w:rsidR="00C910DD" w:rsidRPr="009C2027" w:rsidRDefault="00C910DD" w:rsidP="00C910DD">
            <w:pPr>
              <w:pStyle w:val="Corpodetexto"/>
              <w:spacing w:before="245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0482276" w14:textId="77777777" w:rsidR="00C910DD" w:rsidRPr="00C910DD" w:rsidRDefault="00C910DD" w:rsidP="00C910DD">
            <w:pPr>
              <w:spacing w:before="1"/>
              <w:ind w:left="5"/>
              <w:rPr>
                <w:rFonts w:ascii="Courier New" w:hAnsi="Courier New" w:cs="Courier New"/>
              </w:rPr>
            </w:pPr>
            <w:r w:rsidRPr="00C910DD">
              <w:rPr>
                <w:rFonts w:ascii="Courier New" w:hAnsi="Courier New" w:cs="Courier New"/>
              </w:rPr>
              <w:t>LOTE 1: Manutenção de segundo nível de extintores da PTM - Rio Verde</w:t>
            </w:r>
          </w:p>
          <w:p w14:paraId="4A5EE5A1" w14:textId="77777777" w:rsidR="00C910DD" w:rsidRPr="009C2027" w:rsidRDefault="00C910DD" w:rsidP="00C910DD">
            <w:pPr>
              <w:pStyle w:val="Corpodetexto"/>
              <w:spacing w:before="5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eNormal"/>
              <w:tblW w:w="9886" w:type="dxa"/>
              <w:tblInd w:w="29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ook w:val="01E0" w:firstRow="1" w:lastRow="1" w:firstColumn="1" w:lastColumn="1" w:noHBand="0" w:noVBand="0"/>
            </w:tblPr>
            <w:tblGrid>
              <w:gridCol w:w="4787"/>
              <w:gridCol w:w="1768"/>
              <w:gridCol w:w="1803"/>
              <w:gridCol w:w="1528"/>
            </w:tblGrid>
            <w:tr w:rsidR="00C910DD" w:rsidRPr="009C2027" w14:paraId="794AF3EB" w14:textId="77777777" w:rsidTr="007361F8">
              <w:trPr>
                <w:trHeight w:val="498"/>
              </w:trPr>
              <w:tc>
                <w:tcPr>
                  <w:tcW w:w="4874" w:type="dxa"/>
                  <w:shd w:val="clear" w:color="auto" w:fill="92CDDC"/>
                </w:tcPr>
                <w:p w14:paraId="359C2662" w14:textId="77777777" w:rsidR="00C910DD" w:rsidRPr="00C910DD" w:rsidRDefault="00C910DD" w:rsidP="00024701">
                  <w:pPr>
                    <w:pStyle w:val="TableParagraph"/>
                    <w:framePr w:hSpace="141" w:wrap="around" w:hAnchor="margin" w:x="-636" w:y="-885"/>
                    <w:spacing w:before="126"/>
                    <w:ind w:left="1380"/>
                    <w:rPr>
                      <w:rFonts w:eastAsia="Calibri"/>
                      <w:lang w:val="pt-BR"/>
                    </w:rPr>
                  </w:pPr>
                  <w:r w:rsidRPr="00C910DD">
                    <w:rPr>
                      <w:rFonts w:eastAsia="Calibri"/>
                      <w:lang w:val="pt-BR"/>
                    </w:rPr>
                    <w:t>DESCRIÇÃO DO SERVIÇO</w:t>
                  </w:r>
                </w:p>
              </w:tc>
              <w:tc>
                <w:tcPr>
                  <w:tcW w:w="1782" w:type="dxa"/>
                  <w:shd w:val="clear" w:color="auto" w:fill="92CDDC"/>
                </w:tcPr>
                <w:p w14:paraId="42794FB9" w14:textId="77777777" w:rsidR="00C910DD" w:rsidRPr="00C910DD" w:rsidRDefault="00C910DD" w:rsidP="00024701">
                  <w:pPr>
                    <w:pStyle w:val="TableParagraph"/>
                    <w:framePr w:hSpace="141" w:wrap="around" w:hAnchor="margin" w:x="-636" w:y="-885"/>
                    <w:spacing w:before="126"/>
                    <w:ind w:right="66"/>
                    <w:jc w:val="center"/>
                    <w:rPr>
                      <w:rFonts w:eastAsia="Calibri"/>
                      <w:lang w:val="pt-BR"/>
                    </w:rPr>
                  </w:pPr>
                  <w:r w:rsidRPr="00C910DD">
                    <w:rPr>
                      <w:rFonts w:eastAsia="Calibri"/>
                      <w:lang w:val="pt-BR"/>
                    </w:rPr>
                    <w:t>QUANTIDADE</w:t>
                  </w:r>
                </w:p>
              </w:tc>
              <w:tc>
                <w:tcPr>
                  <w:tcW w:w="1700" w:type="dxa"/>
                  <w:shd w:val="clear" w:color="auto" w:fill="92CDDC"/>
                </w:tcPr>
                <w:p w14:paraId="42F4490B" w14:textId="77777777" w:rsidR="00C910DD" w:rsidRPr="00C910DD" w:rsidRDefault="00C910DD" w:rsidP="00024701">
                  <w:pPr>
                    <w:pStyle w:val="TableParagraph"/>
                    <w:framePr w:hSpace="141" w:wrap="around" w:hAnchor="margin" w:x="-636" w:y="-885"/>
                    <w:spacing w:before="17" w:line="230" w:lineRule="atLeast"/>
                    <w:ind w:left="328" w:right="403" w:firstLine="240"/>
                    <w:rPr>
                      <w:rFonts w:eastAsia="Calibri"/>
                      <w:lang w:val="pt-BR"/>
                    </w:rPr>
                  </w:pPr>
                  <w:r w:rsidRPr="00C910DD">
                    <w:rPr>
                      <w:rFonts w:eastAsia="Calibri"/>
                      <w:lang w:val="pt-BR"/>
                    </w:rPr>
                    <w:t>VALOR UNITÁRIO</w:t>
                  </w:r>
                </w:p>
              </w:tc>
              <w:tc>
                <w:tcPr>
                  <w:tcW w:w="1530" w:type="dxa"/>
                  <w:shd w:val="clear" w:color="auto" w:fill="92CDDC"/>
                </w:tcPr>
                <w:p w14:paraId="30A306DC" w14:textId="77777777" w:rsidR="00C910DD" w:rsidRPr="009C2027" w:rsidRDefault="00C910DD" w:rsidP="00024701">
                  <w:pPr>
                    <w:pStyle w:val="TableParagraph"/>
                    <w:framePr w:hSpace="141" w:wrap="around" w:hAnchor="margin" w:x="-636" w:y="-885"/>
                    <w:spacing w:before="17" w:line="230" w:lineRule="atLeast"/>
                    <w:ind w:left="366" w:right="432"/>
                    <w:rPr>
                      <w:rFonts w:asciiTheme="minorHAnsi" w:hAnsiTheme="minorHAnsi" w:cstheme="minorHAnsi"/>
                      <w:b/>
                    </w:rPr>
                  </w:pPr>
                  <w:r w:rsidRPr="00C910DD">
                    <w:rPr>
                      <w:rFonts w:eastAsia="Calibri"/>
                      <w:lang w:val="pt-BR"/>
                    </w:rPr>
                    <w:t>VALOR TOTAL</w:t>
                  </w:r>
                </w:p>
              </w:tc>
            </w:tr>
            <w:tr w:rsidR="00C910DD" w:rsidRPr="009C2027" w14:paraId="0291F942" w14:textId="77777777" w:rsidTr="007361F8">
              <w:trPr>
                <w:trHeight w:val="488"/>
              </w:trPr>
              <w:tc>
                <w:tcPr>
                  <w:tcW w:w="9886" w:type="dxa"/>
                  <w:gridSpan w:val="4"/>
                  <w:shd w:val="clear" w:color="auto" w:fill="92CDDC"/>
                </w:tcPr>
                <w:p w14:paraId="4B7C81F2" w14:textId="77777777" w:rsidR="00C910DD" w:rsidRPr="00C910DD" w:rsidRDefault="00C910DD" w:rsidP="00024701">
                  <w:pPr>
                    <w:pStyle w:val="TableParagraph"/>
                    <w:framePr w:hSpace="141" w:wrap="around" w:hAnchor="margin" w:x="-636" w:y="-885"/>
                    <w:spacing w:before="126"/>
                    <w:ind w:left="18"/>
                    <w:jc w:val="center"/>
                    <w:rPr>
                      <w:rFonts w:eastAsia="Calibri"/>
                      <w:lang w:val="pt-BR"/>
                    </w:rPr>
                  </w:pPr>
                  <w:r w:rsidRPr="00C910DD">
                    <w:rPr>
                      <w:rFonts w:eastAsia="Calibri"/>
                      <w:lang w:val="pt-BR"/>
                    </w:rPr>
                    <w:t>MANUTENÇÃO DE SEGUNDO NÍVEL</w:t>
                  </w:r>
                </w:p>
              </w:tc>
            </w:tr>
            <w:tr w:rsidR="00C910DD" w:rsidRPr="009C2027" w14:paraId="70FB8040" w14:textId="77777777" w:rsidTr="007361F8">
              <w:trPr>
                <w:trHeight w:val="580"/>
              </w:trPr>
              <w:tc>
                <w:tcPr>
                  <w:tcW w:w="4874" w:type="dxa"/>
                </w:tcPr>
                <w:p w14:paraId="3514125F" w14:textId="77777777" w:rsidR="00C910DD" w:rsidRPr="00C910DD" w:rsidRDefault="00C910DD" w:rsidP="00024701">
                  <w:pPr>
                    <w:pStyle w:val="TableParagraph"/>
                    <w:framePr w:hSpace="141" w:wrap="around" w:hAnchor="margin" w:x="-636" w:y="-885"/>
                    <w:spacing w:before="108" w:line="226" w:lineRule="exact"/>
                    <w:ind w:left="98"/>
                    <w:rPr>
                      <w:rFonts w:eastAsia="Calibri"/>
                      <w:lang w:val="pt-BR"/>
                    </w:rPr>
                  </w:pPr>
                  <w:r w:rsidRPr="00C910DD">
                    <w:rPr>
                      <w:rFonts w:eastAsia="Calibri"/>
                      <w:lang w:val="pt-BR"/>
                    </w:rPr>
                    <w:t>Recarga de extintor de incêndio de pó químico seco, 6 kg, classe B:C</w:t>
                  </w:r>
                </w:p>
              </w:tc>
              <w:tc>
                <w:tcPr>
                  <w:tcW w:w="1782" w:type="dxa"/>
                </w:tcPr>
                <w:p w14:paraId="5E11A599" w14:textId="77777777" w:rsidR="00C910DD" w:rsidRPr="00C910DD" w:rsidRDefault="00C910DD" w:rsidP="00024701">
                  <w:pPr>
                    <w:pStyle w:val="TableParagraph"/>
                    <w:framePr w:hSpace="141" w:wrap="around" w:hAnchor="margin" w:x="-636" w:y="-885"/>
                    <w:spacing w:before="53"/>
                    <w:rPr>
                      <w:rFonts w:eastAsia="Calibri"/>
                      <w:lang w:val="pt-BR"/>
                    </w:rPr>
                  </w:pPr>
                </w:p>
                <w:p w14:paraId="660ABC51" w14:textId="77777777" w:rsidR="00C910DD" w:rsidRPr="00C910DD" w:rsidRDefault="00C910DD" w:rsidP="00024701">
                  <w:pPr>
                    <w:pStyle w:val="TableParagraph"/>
                    <w:framePr w:hSpace="141" w:wrap="around" w:hAnchor="margin" w:x="-636" w:y="-885"/>
                    <w:spacing w:before="1"/>
                    <w:ind w:left="19" w:right="66"/>
                    <w:jc w:val="center"/>
                    <w:rPr>
                      <w:rFonts w:eastAsia="Calibri"/>
                      <w:lang w:val="pt-BR"/>
                    </w:rPr>
                  </w:pPr>
                  <w:r w:rsidRPr="00C910DD">
                    <w:rPr>
                      <w:rFonts w:eastAsia="Calibri"/>
                      <w:lang w:val="pt-BR"/>
                    </w:rPr>
                    <w:t>6</w:t>
                  </w:r>
                </w:p>
              </w:tc>
              <w:tc>
                <w:tcPr>
                  <w:tcW w:w="1700" w:type="dxa"/>
                </w:tcPr>
                <w:p w14:paraId="44E7522E" w14:textId="77777777" w:rsidR="00C910DD" w:rsidRPr="00C910DD" w:rsidRDefault="00C910DD" w:rsidP="00024701">
                  <w:pPr>
                    <w:pStyle w:val="TableParagraph"/>
                    <w:framePr w:hSpace="141" w:wrap="around" w:hAnchor="margin" w:x="-636" w:y="-885"/>
                    <w:rPr>
                      <w:rFonts w:eastAsia="Calibri"/>
                      <w:lang w:val="pt-BR"/>
                    </w:rPr>
                  </w:pPr>
                </w:p>
              </w:tc>
              <w:tc>
                <w:tcPr>
                  <w:tcW w:w="1530" w:type="dxa"/>
                </w:tcPr>
                <w:p w14:paraId="794897FB" w14:textId="77777777" w:rsidR="00C910DD" w:rsidRPr="009C2027" w:rsidRDefault="00C910DD" w:rsidP="00024701">
                  <w:pPr>
                    <w:pStyle w:val="TableParagraph"/>
                    <w:framePr w:hSpace="141" w:wrap="around" w:hAnchor="margin" w:x="-636" w:y="-885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C910DD" w:rsidRPr="009C2027" w14:paraId="7B1131B3" w14:textId="77777777" w:rsidTr="007361F8">
              <w:trPr>
                <w:trHeight w:val="575"/>
              </w:trPr>
              <w:tc>
                <w:tcPr>
                  <w:tcW w:w="4874" w:type="dxa"/>
                </w:tcPr>
                <w:p w14:paraId="7B74120E" w14:textId="77777777" w:rsidR="00C910DD" w:rsidRPr="00C910DD" w:rsidRDefault="00C910DD" w:rsidP="00024701">
                  <w:pPr>
                    <w:pStyle w:val="TableParagraph"/>
                    <w:framePr w:hSpace="141" w:wrap="around" w:hAnchor="margin" w:x="-636" w:y="-885"/>
                    <w:spacing w:before="103" w:line="226" w:lineRule="exact"/>
                    <w:ind w:left="98" w:right="840"/>
                    <w:rPr>
                      <w:rFonts w:eastAsia="Calibri"/>
                      <w:lang w:val="pt-BR"/>
                    </w:rPr>
                  </w:pPr>
                  <w:r w:rsidRPr="00C910DD">
                    <w:rPr>
                      <w:rFonts w:eastAsia="Calibri"/>
                      <w:lang w:val="pt-BR"/>
                    </w:rPr>
                    <w:t>Recarga de extintor de Dióxido de Carbono-CO2 de 6 Kg</w:t>
                  </w:r>
                </w:p>
              </w:tc>
              <w:tc>
                <w:tcPr>
                  <w:tcW w:w="1782" w:type="dxa"/>
                </w:tcPr>
                <w:p w14:paraId="2EE59833" w14:textId="77777777" w:rsidR="00C910DD" w:rsidRPr="00C910DD" w:rsidRDefault="00C910DD" w:rsidP="00024701">
                  <w:pPr>
                    <w:pStyle w:val="TableParagraph"/>
                    <w:framePr w:hSpace="141" w:wrap="around" w:hAnchor="margin" w:x="-636" w:y="-885"/>
                    <w:spacing w:before="54"/>
                    <w:rPr>
                      <w:rFonts w:eastAsia="Calibri"/>
                      <w:lang w:val="pt-BR"/>
                    </w:rPr>
                  </w:pPr>
                </w:p>
                <w:p w14:paraId="390CB2C5" w14:textId="77777777" w:rsidR="00C910DD" w:rsidRPr="00C910DD" w:rsidRDefault="00C910DD" w:rsidP="00024701">
                  <w:pPr>
                    <w:pStyle w:val="TableParagraph"/>
                    <w:framePr w:hSpace="141" w:wrap="around" w:hAnchor="margin" w:x="-636" w:y="-885"/>
                    <w:ind w:left="19" w:right="66"/>
                    <w:jc w:val="center"/>
                    <w:rPr>
                      <w:rFonts w:eastAsia="Calibri"/>
                      <w:lang w:val="pt-BR"/>
                    </w:rPr>
                  </w:pPr>
                  <w:r w:rsidRPr="00C910DD">
                    <w:rPr>
                      <w:rFonts w:eastAsia="Calibri"/>
                      <w:lang w:val="pt-BR"/>
                    </w:rPr>
                    <w:t>4</w:t>
                  </w:r>
                </w:p>
              </w:tc>
              <w:tc>
                <w:tcPr>
                  <w:tcW w:w="1700" w:type="dxa"/>
                </w:tcPr>
                <w:p w14:paraId="37330C07" w14:textId="77777777" w:rsidR="00C910DD" w:rsidRPr="00C910DD" w:rsidRDefault="00C910DD" w:rsidP="00024701">
                  <w:pPr>
                    <w:pStyle w:val="TableParagraph"/>
                    <w:framePr w:hSpace="141" w:wrap="around" w:hAnchor="margin" w:x="-636" w:y="-885"/>
                    <w:rPr>
                      <w:rFonts w:eastAsia="Calibri"/>
                      <w:lang w:val="pt-BR"/>
                    </w:rPr>
                  </w:pPr>
                </w:p>
              </w:tc>
              <w:tc>
                <w:tcPr>
                  <w:tcW w:w="1530" w:type="dxa"/>
                </w:tcPr>
                <w:p w14:paraId="3C6147ED" w14:textId="77777777" w:rsidR="00C910DD" w:rsidRPr="009C2027" w:rsidRDefault="00C910DD" w:rsidP="00024701">
                  <w:pPr>
                    <w:pStyle w:val="TableParagraph"/>
                    <w:framePr w:hSpace="141" w:wrap="around" w:hAnchor="margin" w:x="-636" w:y="-885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C910DD" w:rsidRPr="009C2027" w14:paraId="25320FE2" w14:textId="77777777" w:rsidTr="007361F8">
              <w:trPr>
                <w:trHeight w:val="503"/>
              </w:trPr>
              <w:tc>
                <w:tcPr>
                  <w:tcW w:w="8356" w:type="dxa"/>
                  <w:gridSpan w:val="3"/>
                </w:tcPr>
                <w:p w14:paraId="5DACA1BA" w14:textId="77777777" w:rsidR="00C910DD" w:rsidRPr="00C910DD" w:rsidRDefault="00C910DD" w:rsidP="00024701">
                  <w:pPr>
                    <w:pStyle w:val="TableParagraph"/>
                    <w:framePr w:hSpace="141" w:wrap="around" w:hAnchor="margin" w:x="-636" w:y="-885"/>
                    <w:spacing w:before="130"/>
                    <w:ind w:left="98"/>
                    <w:rPr>
                      <w:rFonts w:eastAsia="Calibri"/>
                      <w:lang w:val="pt-BR"/>
                    </w:rPr>
                  </w:pPr>
                  <w:r w:rsidRPr="00C910DD">
                    <w:rPr>
                      <w:rFonts w:eastAsia="Calibri"/>
                      <w:lang w:val="pt-BR"/>
                    </w:rPr>
                    <w:t>TOTAL</w:t>
                  </w:r>
                </w:p>
              </w:tc>
              <w:tc>
                <w:tcPr>
                  <w:tcW w:w="1530" w:type="dxa"/>
                </w:tcPr>
                <w:p w14:paraId="42C54698" w14:textId="77777777" w:rsidR="00C910DD" w:rsidRPr="009C2027" w:rsidRDefault="00C910DD" w:rsidP="00024701">
                  <w:pPr>
                    <w:pStyle w:val="TableParagraph"/>
                    <w:framePr w:hSpace="141" w:wrap="around" w:hAnchor="margin" w:x="-636" w:y="-885"/>
                    <w:rPr>
                      <w:rFonts w:asciiTheme="minorHAnsi" w:hAnsiTheme="minorHAnsi" w:cstheme="minorHAnsi"/>
                    </w:rPr>
                  </w:pPr>
                </w:p>
              </w:tc>
            </w:tr>
          </w:tbl>
          <w:p w14:paraId="0C9822B4" w14:textId="77777777" w:rsidR="00C910DD" w:rsidRPr="009C2027" w:rsidRDefault="00C910DD" w:rsidP="00C910DD">
            <w:pPr>
              <w:pStyle w:val="Corpodetex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BD2693" w14:textId="77777777" w:rsidR="005A6640" w:rsidRPr="006B626E" w:rsidRDefault="005A6640" w:rsidP="005A664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14:paraId="1AD93553" w14:textId="6106A405" w:rsidR="000269C4" w:rsidRPr="00A25407" w:rsidRDefault="000269C4" w:rsidP="00F13FC2">
            <w:pPr>
              <w:jc w:val="both"/>
              <w:rPr>
                <w:rFonts w:ascii="Courier New" w:hAnsi="Courier New" w:cs="Courier New"/>
              </w:rPr>
            </w:pPr>
          </w:p>
        </w:tc>
      </w:tr>
    </w:tbl>
    <w:p w14:paraId="7D67D4F2" w14:textId="77777777" w:rsidR="00F13FC2" w:rsidRPr="00A25407" w:rsidRDefault="00F13FC2" w:rsidP="007A38FD">
      <w:pPr>
        <w:jc w:val="center"/>
        <w:rPr>
          <w:rFonts w:ascii="Courier New" w:hAnsi="Courier New" w:cs="Courier New"/>
        </w:rPr>
      </w:pPr>
    </w:p>
    <w:p w14:paraId="0D2AA30D" w14:textId="77777777" w:rsidR="006B0DC2" w:rsidRDefault="006B0DC2" w:rsidP="00B44078">
      <w:pPr>
        <w:jc w:val="right"/>
        <w:rPr>
          <w:rFonts w:ascii="Courier New" w:hAnsi="Courier New" w:cs="Courier New"/>
          <w:bCs/>
        </w:rPr>
      </w:pPr>
    </w:p>
    <w:p w14:paraId="0C31A44E" w14:textId="77777777" w:rsidR="006B0DC2" w:rsidRDefault="006B0DC2" w:rsidP="00B44078">
      <w:pPr>
        <w:jc w:val="right"/>
        <w:rPr>
          <w:rFonts w:ascii="Courier New" w:hAnsi="Courier New" w:cs="Courier New"/>
          <w:bCs/>
        </w:rPr>
      </w:pPr>
    </w:p>
    <w:p w14:paraId="13614D70" w14:textId="37BDECC9" w:rsidR="00B44078" w:rsidRPr="00A25407" w:rsidRDefault="00B44078" w:rsidP="00B44078">
      <w:pPr>
        <w:jc w:val="right"/>
        <w:rPr>
          <w:rFonts w:ascii="Courier New" w:hAnsi="Courier New" w:cs="Courier New"/>
          <w:bCs/>
        </w:rPr>
      </w:pPr>
      <w:r w:rsidRPr="00A25407">
        <w:rPr>
          <w:rFonts w:ascii="Courier New" w:hAnsi="Courier New" w:cs="Courier New"/>
          <w:bCs/>
        </w:rPr>
        <w:t>LOCAL E DATA</w:t>
      </w:r>
    </w:p>
    <w:p w14:paraId="16E48F8A" w14:textId="77777777" w:rsidR="00B44078" w:rsidRPr="00A25407" w:rsidRDefault="00B44078" w:rsidP="00B44078">
      <w:pPr>
        <w:jc w:val="right"/>
        <w:rPr>
          <w:rFonts w:ascii="Courier New" w:hAnsi="Courier New" w:cs="Courier New"/>
          <w:bCs/>
        </w:rPr>
      </w:pPr>
    </w:p>
    <w:p w14:paraId="59637068" w14:textId="77777777" w:rsidR="00B44078" w:rsidRPr="00A25407" w:rsidRDefault="00B44078" w:rsidP="00B44078">
      <w:pPr>
        <w:spacing w:after="0"/>
        <w:jc w:val="center"/>
        <w:rPr>
          <w:rFonts w:ascii="Courier New" w:hAnsi="Courier New" w:cs="Courier New"/>
        </w:rPr>
      </w:pPr>
      <w:r w:rsidRPr="00A25407">
        <w:rPr>
          <w:rFonts w:ascii="Courier New" w:hAnsi="Courier New" w:cs="Courier New"/>
        </w:rPr>
        <w:t>_____________________________</w:t>
      </w:r>
    </w:p>
    <w:p w14:paraId="56DC265D" w14:textId="77777777" w:rsidR="00B44078" w:rsidRPr="00A25407" w:rsidRDefault="00B44078" w:rsidP="00B44078">
      <w:pPr>
        <w:spacing w:after="0"/>
        <w:jc w:val="center"/>
        <w:rPr>
          <w:rFonts w:ascii="Courier New" w:hAnsi="Courier New" w:cs="Courier New"/>
        </w:rPr>
      </w:pPr>
      <w:r w:rsidRPr="00A25407">
        <w:rPr>
          <w:rFonts w:ascii="Courier New" w:hAnsi="Courier New" w:cs="Courier New"/>
        </w:rPr>
        <w:t>ASSINATURA E CARIMBO</w:t>
      </w:r>
    </w:p>
    <w:p w14:paraId="1AAECFB8" w14:textId="70E46715" w:rsidR="00467EFF" w:rsidRPr="00A25407" w:rsidRDefault="00B44078" w:rsidP="006B0DC2">
      <w:pPr>
        <w:jc w:val="center"/>
        <w:rPr>
          <w:rFonts w:ascii="Courier New" w:hAnsi="Courier New" w:cs="Courier New"/>
        </w:rPr>
      </w:pPr>
      <w:r w:rsidRPr="00A25407">
        <w:rPr>
          <w:rFonts w:ascii="Courier New" w:hAnsi="Courier New" w:cs="Courier New"/>
        </w:rPr>
        <w:t xml:space="preserve"> (representante legal da empresa</w:t>
      </w:r>
      <w:r w:rsidR="006B0DC2">
        <w:rPr>
          <w:rFonts w:ascii="Courier New" w:hAnsi="Courier New" w:cs="Courier New"/>
        </w:rPr>
        <w:t>)</w:t>
      </w:r>
    </w:p>
    <w:p w14:paraId="085638BF" w14:textId="0D439829" w:rsidR="00A15E5E" w:rsidRPr="00A25407" w:rsidRDefault="00A15E5E" w:rsidP="00467EFF">
      <w:pPr>
        <w:rPr>
          <w:rFonts w:ascii="Courier New" w:hAnsi="Courier New" w:cs="Courier New"/>
        </w:rPr>
      </w:pPr>
    </w:p>
    <w:p w14:paraId="71B3301B" w14:textId="468EC465" w:rsidR="0021515C" w:rsidRDefault="0021515C" w:rsidP="00467EFF">
      <w:pPr>
        <w:rPr>
          <w:rFonts w:ascii="Courier New" w:hAnsi="Courier New" w:cs="Courier New"/>
        </w:rPr>
      </w:pPr>
    </w:p>
    <w:p w14:paraId="6E1122F7" w14:textId="22775A7D" w:rsidR="00150240" w:rsidRDefault="00150240" w:rsidP="00467EFF">
      <w:pPr>
        <w:rPr>
          <w:rFonts w:ascii="Courier New" w:hAnsi="Courier New" w:cs="Courier New"/>
        </w:rPr>
      </w:pPr>
    </w:p>
    <w:p w14:paraId="57D73185" w14:textId="7593996C" w:rsidR="00150240" w:rsidRDefault="00150240" w:rsidP="00467EFF">
      <w:pPr>
        <w:rPr>
          <w:rFonts w:ascii="Courier New" w:hAnsi="Courier New" w:cs="Courier New"/>
        </w:rPr>
      </w:pPr>
    </w:p>
    <w:p w14:paraId="3A71C9D5" w14:textId="3A58C520" w:rsidR="00150240" w:rsidRDefault="00150240" w:rsidP="00467EFF">
      <w:pPr>
        <w:rPr>
          <w:rFonts w:ascii="Courier New" w:hAnsi="Courier New" w:cs="Courier New"/>
        </w:rPr>
      </w:pPr>
    </w:p>
    <w:p w14:paraId="7A8F20CE" w14:textId="5FEA8A47" w:rsidR="00150240" w:rsidRDefault="00150240" w:rsidP="00467EFF">
      <w:pPr>
        <w:rPr>
          <w:rFonts w:ascii="Courier New" w:hAnsi="Courier New" w:cs="Courier New"/>
        </w:rPr>
      </w:pPr>
    </w:p>
    <w:p w14:paraId="43C7A0FB" w14:textId="5C779932" w:rsidR="00150240" w:rsidRDefault="00150240" w:rsidP="00467EFF">
      <w:pPr>
        <w:rPr>
          <w:rFonts w:ascii="Courier New" w:hAnsi="Courier New" w:cs="Courier New"/>
        </w:rPr>
      </w:pPr>
    </w:p>
    <w:p w14:paraId="733CEF19" w14:textId="03AD8D6B" w:rsidR="00150240" w:rsidRDefault="00150240" w:rsidP="00467EFF">
      <w:pPr>
        <w:rPr>
          <w:rFonts w:ascii="Courier New" w:hAnsi="Courier New" w:cs="Courier New"/>
        </w:rPr>
      </w:pPr>
    </w:p>
    <w:p w14:paraId="3416F4C0" w14:textId="77777777" w:rsidR="00150240" w:rsidRPr="00A25407" w:rsidRDefault="00150240" w:rsidP="00467EFF">
      <w:pPr>
        <w:rPr>
          <w:rFonts w:ascii="Courier New" w:hAnsi="Courier New" w:cs="Courier New"/>
        </w:rPr>
      </w:pPr>
    </w:p>
    <w:sectPr w:rsidR="00150240" w:rsidRPr="00A2540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PSMT">
    <w:charset w:val="00"/>
    <w:family w:val="swiss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eastAsia="Lucida Sans Unicode" w:hAnsi="Verdana" w:cs="Verdana" w:hint="default"/>
        <w:color w:val="000000"/>
        <w:sz w:val="18"/>
        <w:szCs w:val="18"/>
        <w:lang w:bidi="ar-SA"/>
      </w:rPr>
    </w:lvl>
    <w:lvl w:ilvl="1">
      <w:start w:val="1"/>
      <w:numFmt w:val="decimal"/>
      <w:suff w:val="space"/>
      <w:lvlText w:val=".%2"/>
      <w:lvlJc w:val="left"/>
      <w:pPr>
        <w:tabs>
          <w:tab w:val="num" w:pos="0"/>
        </w:tabs>
        <w:ind w:left="0" w:firstLine="0"/>
      </w:pPr>
      <w:rPr>
        <w:rFonts w:eastAsia="Times New Roman" w:hint="default"/>
        <w:b/>
        <w:bCs/>
        <w:i w:val="0"/>
        <w:caps/>
        <w:sz w:val="28"/>
        <w:szCs w:val="28"/>
      </w:rPr>
    </w:lvl>
    <w:lvl w:ilvl="2">
      <w:start w:val="1"/>
      <w:numFmt w:val="decimal"/>
      <w:suff w:val="space"/>
      <w:lvlText w:val="....%2.%3."/>
      <w:lvlJc w:val="left"/>
      <w:pPr>
        <w:tabs>
          <w:tab w:val="num" w:pos="0"/>
        </w:tabs>
        <w:ind w:left="6096" w:firstLine="0"/>
      </w:pPr>
      <w:rPr>
        <w:rFonts w:eastAsia="Times New Roman" w:hint="default"/>
        <w:b/>
        <w:bCs/>
        <w:i w:val="0"/>
        <w:caps/>
        <w:sz w:val="28"/>
        <w:szCs w:val="28"/>
      </w:rPr>
    </w:lvl>
    <w:lvl w:ilvl="3">
      <w:start w:val="1"/>
      <w:numFmt w:val="decimal"/>
      <w:suff w:val="space"/>
      <w:lvlText w:val="....%2.%3.%4."/>
      <w:lvlJc w:val="left"/>
      <w:pPr>
        <w:tabs>
          <w:tab w:val="num" w:pos="0"/>
        </w:tabs>
        <w:ind w:left="709" w:firstLine="0"/>
      </w:pPr>
      <w:rPr>
        <w:rFonts w:eastAsia="Times New Roman" w:hint="default"/>
        <w:b/>
        <w:bCs/>
        <w:i w:val="0"/>
        <w:sz w:val="24"/>
        <w:szCs w:val="24"/>
      </w:rPr>
    </w:lvl>
    <w:lvl w:ilvl="4">
      <w:start w:val="1"/>
      <w:numFmt w:val="decimal"/>
      <w:suff w:val="space"/>
      <w:lvlText w:val="....%2.%3.%4.%5. "/>
      <w:lvlJc w:val="left"/>
      <w:pPr>
        <w:tabs>
          <w:tab w:val="num" w:pos="0"/>
        </w:tabs>
        <w:ind w:left="1418" w:firstLine="0"/>
      </w:pPr>
      <w:rPr>
        <w:rFonts w:eastAsia="Times New Roman" w:hint="default"/>
        <w:b/>
        <w:bCs/>
        <w:i w:val="0"/>
        <w:caps/>
        <w:sz w:val="28"/>
        <w:szCs w:val="28"/>
      </w:rPr>
    </w:lvl>
    <w:lvl w:ilvl="5">
      <w:start w:val="1"/>
      <w:numFmt w:val="lowerLetter"/>
      <w:suff w:val="space"/>
      <w:lvlText w:val="....%5.%6)"/>
      <w:lvlJc w:val="left"/>
      <w:pPr>
        <w:tabs>
          <w:tab w:val="num" w:pos="0"/>
        </w:tabs>
        <w:ind w:left="2126" w:firstLine="0"/>
      </w:pPr>
      <w:rPr>
        <w:rFonts w:eastAsia="Times New Roman" w:hint="default"/>
        <w:b/>
        <w:bCs/>
        <w:i w:val="0"/>
        <w:caps/>
        <w:sz w:val="28"/>
        <w:szCs w:val="28"/>
      </w:rPr>
    </w:lvl>
    <w:lvl w:ilvl="6">
      <w:start w:val="1"/>
      <w:numFmt w:val="decimal"/>
      <w:lvlText w:val=".....%2.%3.%4.%5.%6.%7"/>
      <w:lvlJc w:val="left"/>
      <w:pPr>
        <w:tabs>
          <w:tab w:val="num" w:pos="0"/>
        </w:tabs>
        <w:ind w:left="1296" w:hanging="1296"/>
      </w:pPr>
      <w:rPr>
        <w:rFonts w:ascii="Verdana" w:eastAsia="Lucida Sans Unicode" w:hAnsi="Verdana" w:cs="Verdana" w:hint="default"/>
        <w:color w:val="000000"/>
        <w:sz w:val="18"/>
        <w:szCs w:val="18"/>
        <w:lang w:bidi="ar-SA"/>
      </w:rPr>
    </w:lvl>
    <w:lvl w:ilvl="7">
      <w:start w:val="1"/>
      <w:numFmt w:val="decimal"/>
      <w:lvlText w:val=".....%2.%3.%4.%5.%6.%7.%8"/>
      <w:lvlJc w:val="left"/>
      <w:pPr>
        <w:tabs>
          <w:tab w:val="num" w:pos="0"/>
        </w:tabs>
        <w:ind w:left="1440" w:hanging="1440"/>
      </w:pPr>
      <w:rPr>
        <w:rFonts w:ascii="Verdana" w:eastAsia="Lucida Sans Unicode" w:hAnsi="Verdana" w:cs="Verdana" w:hint="default"/>
        <w:color w:val="000000"/>
        <w:sz w:val="18"/>
        <w:szCs w:val="18"/>
        <w:lang w:bidi="ar-SA"/>
      </w:rPr>
    </w:lvl>
    <w:lvl w:ilvl="8">
      <w:start w:val="1"/>
      <w:numFmt w:val="decimal"/>
      <w:lvlText w:val=".....%2.%3.%4.%5.%6.%7.%8.%9"/>
      <w:lvlJc w:val="left"/>
      <w:pPr>
        <w:tabs>
          <w:tab w:val="num" w:pos="0"/>
        </w:tabs>
        <w:ind w:left="1584" w:hanging="1584"/>
      </w:pPr>
      <w:rPr>
        <w:rFonts w:ascii="Verdana" w:eastAsia="Lucida Sans Unicode" w:hAnsi="Verdana" w:cs="Verdana" w:hint="default"/>
        <w:color w:val="000000"/>
        <w:sz w:val="18"/>
        <w:szCs w:val="18"/>
        <w:lang w:bidi="ar-SA"/>
      </w:rPr>
    </w:lvl>
  </w:abstractNum>
  <w:abstractNum w:abstractNumId="1" w15:restartNumberingAfterBreak="0">
    <w:nsid w:val="10D3326C"/>
    <w:multiLevelType w:val="multilevel"/>
    <w:tmpl w:val="C0AACCB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64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13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76" w:hanging="1800"/>
      </w:pPr>
      <w:rPr>
        <w:rFonts w:hint="default"/>
      </w:rPr>
    </w:lvl>
  </w:abstractNum>
  <w:abstractNum w:abstractNumId="2" w15:restartNumberingAfterBreak="0">
    <w:nsid w:val="1C2F63CB"/>
    <w:multiLevelType w:val="multilevel"/>
    <w:tmpl w:val="232A47F2"/>
    <w:styleLink w:val="TermodeRefernciaCLC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Arial Narrow" w:hAnsi="Arial Narrow" w:hint="default"/>
        <w:b/>
        <w:i w:val="0"/>
        <w:color w:val="auto"/>
        <w:sz w:val="22"/>
      </w:rPr>
    </w:lvl>
    <w:lvl w:ilvl="1">
      <w:start w:val="1"/>
      <w:numFmt w:val="decimal"/>
      <w:suff w:val="space"/>
      <w:lvlText w:val="%1%2."/>
      <w:lvlJc w:val="left"/>
      <w:pPr>
        <w:ind w:left="0" w:firstLine="0"/>
      </w:pPr>
      <w:rPr>
        <w:rFonts w:ascii="Arial Narrow" w:hAnsi="Arial Narrow" w:hint="default"/>
        <w:b/>
        <w:i w:val="0"/>
        <w:sz w:val="22"/>
      </w:rPr>
    </w:lvl>
    <w:lvl w:ilvl="2">
      <w:start w:val="1"/>
      <w:numFmt w:val="decimal"/>
      <w:suff w:val="space"/>
      <w:lvlText w:val="%1%2.%3."/>
      <w:lvlJc w:val="left"/>
      <w:pPr>
        <w:ind w:left="0" w:firstLine="0"/>
      </w:pPr>
      <w:rPr>
        <w:rFonts w:ascii="Arial Narrow" w:hAnsi="Arial Narrow" w:hint="default"/>
        <w:b/>
        <w:i w:val="0"/>
        <w:sz w:val="22"/>
      </w:rPr>
    </w:lvl>
    <w:lvl w:ilvl="3">
      <w:start w:val="1"/>
      <w:numFmt w:val="decimal"/>
      <w:suff w:val="space"/>
      <w:lvlText w:val="%2.%3.%4."/>
      <w:lvlJc w:val="left"/>
      <w:pPr>
        <w:ind w:left="0" w:firstLine="0"/>
      </w:pPr>
      <w:rPr>
        <w:rFonts w:ascii="Arial Narrow" w:hAnsi="Arial Narrow" w:hint="default"/>
        <w:b/>
        <w:i w:val="0"/>
        <w:sz w:val="22"/>
      </w:rPr>
    </w:lvl>
    <w:lvl w:ilvl="4">
      <w:start w:val="1"/>
      <w:numFmt w:val="lowerLetter"/>
      <w:suff w:val="space"/>
      <w:lvlText w:val="%5)"/>
      <w:lvlJc w:val="left"/>
      <w:pPr>
        <w:ind w:left="851" w:firstLine="0"/>
      </w:pPr>
      <w:rPr>
        <w:rFonts w:ascii="Arial Narrow" w:hAnsi="Arial Narrow" w:hint="default"/>
        <w:b/>
        <w:i w:val="0"/>
        <w:sz w:val="22"/>
      </w:rPr>
    </w:lvl>
    <w:lvl w:ilvl="5">
      <w:start w:val="1"/>
      <w:numFmt w:val="lowerRoman"/>
      <w:suff w:val="space"/>
      <w:lvlText w:val="%6."/>
      <w:lvlJc w:val="left"/>
      <w:pPr>
        <w:ind w:left="1701" w:firstLine="0"/>
      </w:pPr>
      <w:rPr>
        <w:rFonts w:ascii="Arial Narrow" w:hAnsi="Arial Narrow" w:hint="default"/>
        <w:b/>
        <w:i w:val="0"/>
        <w:sz w:val="22"/>
      </w:rPr>
    </w:lvl>
    <w:lvl w:ilvl="6">
      <w:start w:val="1"/>
      <w:numFmt w:val="decimal"/>
      <w:suff w:val="nothing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DBE35F7"/>
    <w:multiLevelType w:val="multilevel"/>
    <w:tmpl w:val="48A2F622"/>
    <w:styleLink w:val="DocumentoQualquer"/>
    <w:lvl w:ilvl="0">
      <w:start w:val="1"/>
      <w:numFmt w:val="none"/>
      <w:suff w:val="space"/>
      <w:lvlText w:val=""/>
      <w:lvlJc w:val="left"/>
      <w:pPr>
        <w:ind w:left="0" w:firstLine="0"/>
      </w:pPr>
      <w:rPr>
        <w:rFonts w:ascii="Arial Narrow" w:hAnsi="Arial Narrow" w:hint="default"/>
        <w:b/>
        <w:i w:val="0"/>
        <w:color w:val="auto"/>
        <w:sz w:val="22"/>
      </w:rPr>
    </w:lvl>
    <w:lvl w:ilvl="1">
      <w:start w:val="1"/>
      <w:numFmt w:val="decimal"/>
      <w:suff w:val="space"/>
      <w:lvlText w:val="%1%2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suff w:val="space"/>
      <w:lvlText w:val="%1%2.%3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suff w:val="space"/>
      <w:lvlText w:val="%2.%3.%4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suff w:val="space"/>
      <w:lvlText w:val="%2.%3.%4.%5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5">
      <w:start w:val="1"/>
      <w:numFmt w:val="lowerLetter"/>
      <w:suff w:val="space"/>
      <w:lvlText w:val="%6)"/>
      <w:lvlJc w:val="left"/>
      <w:pPr>
        <w:ind w:left="993" w:firstLine="0"/>
      </w:pPr>
      <w:rPr>
        <w:rFonts w:ascii="Arial" w:hAnsi="Arial" w:hint="default"/>
        <w:b/>
        <w:i w:val="0"/>
        <w:sz w:val="20"/>
      </w:rPr>
    </w:lvl>
    <w:lvl w:ilvl="6">
      <w:start w:val="1"/>
      <w:numFmt w:val="lowerRoman"/>
      <w:suff w:val="space"/>
      <w:lvlText w:val="%7."/>
      <w:lvlJc w:val="left"/>
      <w:pPr>
        <w:ind w:left="1701" w:firstLine="0"/>
      </w:pPr>
      <w:rPr>
        <w:rFonts w:ascii="Arial" w:hAnsi="Arial" w:hint="default"/>
        <w:b/>
        <w:i w:val="0"/>
        <w:sz w:val="18"/>
      </w:rPr>
    </w:lvl>
    <w:lvl w:ilvl="7">
      <w:start w:val="1"/>
      <w:numFmt w:val="none"/>
      <w:lvlRestart w:val="6"/>
      <w:suff w:val="space"/>
      <w:lvlText w:val="%1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8">
      <w:start w:val="1"/>
      <w:numFmt w:val="none"/>
      <w:suff w:val="space"/>
      <w:lvlText w:val="%1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1E0718D1"/>
    <w:multiLevelType w:val="multilevel"/>
    <w:tmpl w:val="28FCC930"/>
    <w:lvl w:ilvl="0">
      <w:start w:val="1"/>
      <w:numFmt w:val="decimal"/>
      <w:lvlText w:val="%1."/>
      <w:lvlJc w:val="left"/>
      <w:pPr>
        <w:ind w:left="360" w:hanging="360"/>
      </w:pPr>
      <w:rPr>
        <w:rFonts w:ascii="Courier New" w:eastAsia="Times New Roman" w:hAnsi="Courier New" w:cs="Courier New" w:hint="default"/>
        <w:color w:val="auto"/>
      </w:rPr>
    </w:lvl>
    <w:lvl w:ilvl="1">
      <w:start w:val="1"/>
      <w:numFmt w:val="decimal"/>
      <w:lvlText w:val="%1.%2."/>
      <w:lvlJc w:val="left"/>
      <w:pPr>
        <w:ind w:left="2134" w:hanging="432"/>
      </w:pPr>
      <w:rPr>
        <w:rFonts w:ascii="Courier New" w:hAnsi="Courier New" w:cs="Courier New" w:hint="default"/>
        <w:b w:val="0"/>
        <w:b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21B6B15"/>
    <w:multiLevelType w:val="multilevel"/>
    <w:tmpl w:val="A5067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562606"/>
    <w:multiLevelType w:val="multilevel"/>
    <w:tmpl w:val="0FF8087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41ED7217"/>
    <w:multiLevelType w:val="multilevel"/>
    <w:tmpl w:val="7D70C874"/>
    <w:styleLink w:val="WWNum1aa"/>
    <w:lvl w:ilvl="0">
      <w:start w:val="1"/>
      <w:numFmt w:val="none"/>
      <w:suff w:val="nothing"/>
      <w:lvlText w:val="%1"/>
      <w:lvlJc w:val="left"/>
    </w:lvl>
    <w:lvl w:ilvl="1">
      <w:start w:val="1"/>
      <w:numFmt w:val="lowerLetter"/>
      <w:suff w:val="nothing"/>
      <w:lvlText w:val="%2)"/>
      <w:lvlJc w:val="left"/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8" w15:restartNumberingAfterBreak="0">
    <w:nsid w:val="448D13B5"/>
    <w:multiLevelType w:val="multilevel"/>
    <w:tmpl w:val="92B83364"/>
    <w:styleLink w:val="Termodereferncia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suff w:val="space"/>
      <w:lvlText w:val="%1%2.%3.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%2.%3.%4."/>
      <w:lvlJc w:val="left"/>
      <w:pPr>
        <w:ind w:left="709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%2.%3.%4.%5. "/>
      <w:lvlJc w:val="left"/>
      <w:pPr>
        <w:ind w:left="1418" w:firstLine="0"/>
      </w:pPr>
      <w:rPr>
        <w:rFonts w:hint="default"/>
        <w:b/>
        <w:i w:val="0"/>
      </w:rPr>
    </w:lvl>
    <w:lvl w:ilvl="5">
      <w:start w:val="1"/>
      <w:numFmt w:val="lowerLetter"/>
      <w:suff w:val="space"/>
      <w:lvlText w:val="%1%6)"/>
      <w:lvlJc w:val="left"/>
      <w:pPr>
        <w:ind w:left="2126" w:firstLine="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6451432E"/>
    <w:multiLevelType w:val="multilevel"/>
    <w:tmpl w:val="E464707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664530DC"/>
    <w:multiLevelType w:val="multilevel"/>
    <w:tmpl w:val="9AB6D420"/>
    <w:lvl w:ilvl="0">
      <w:start w:val="1"/>
      <w:numFmt w:val="none"/>
      <w:pStyle w:val="Ttulo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tulo1"/>
      <w:suff w:val="space"/>
      <w:lvlText w:val="%1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Ttulo2"/>
      <w:suff w:val="space"/>
      <w:lvlText w:val="%1%2.%3.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Ttulo3"/>
      <w:suff w:val="space"/>
      <w:lvlText w:val="%1%2.%3.%4."/>
      <w:lvlJc w:val="left"/>
      <w:pPr>
        <w:ind w:left="709" w:firstLine="0"/>
      </w:pPr>
      <w:rPr>
        <w:rFonts w:hint="default"/>
        <w:b/>
        <w:i w:val="0"/>
        <w:sz w:val="24"/>
        <w:szCs w:val="24"/>
      </w:rPr>
    </w:lvl>
    <w:lvl w:ilvl="4">
      <w:start w:val="1"/>
      <w:numFmt w:val="decimal"/>
      <w:pStyle w:val="Ttulo4"/>
      <w:suff w:val="space"/>
      <w:lvlText w:val="%1%2.%3.%4.%5. "/>
      <w:lvlJc w:val="left"/>
      <w:pPr>
        <w:ind w:left="1418" w:firstLine="0"/>
      </w:pPr>
      <w:rPr>
        <w:rFonts w:hint="default"/>
        <w:b/>
        <w:i w:val="0"/>
      </w:rPr>
    </w:lvl>
    <w:lvl w:ilvl="5">
      <w:start w:val="1"/>
      <w:numFmt w:val="lowerLetter"/>
      <w:pStyle w:val="Ttulo5"/>
      <w:suff w:val="space"/>
      <w:lvlText w:val="%1%6)"/>
      <w:lvlJc w:val="left"/>
      <w:pPr>
        <w:ind w:left="2126" w:firstLine="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692A4B48"/>
    <w:multiLevelType w:val="multilevel"/>
    <w:tmpl w:val="2036FCD6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64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13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76" w:hanging="1800"/>
      </w:pPr>
      <w:rPr>
        <w:rFonts w:hint="default"/>
      </w:rPr>
    </w:lvl>
  </w:abstractNum>
  <w:num w:numId="1" w16cid:durableId="1565749709">
    <w:abstractNumId w:val="9"/>
  </w:num>
  <w:num w:numId="2" w16cid:durableId="1320772466">
    <w:abstractNumId w:val="8"/>
  </w:num>
  <w:num w:numId="3" w16cid:durableId="1293945677">
    <w:abstractNumId w:val="2"/>
  </w:num>
  <w:num w:numId="4" w16cid:durableId="1791783995">
    <w:abstractNumId w:val="3"/>
  </w:num>
  <w:num w:numId="5" w16cid:durableId="1586379746">
    <w:abstractNumId w:val="10"/>
  </w:num>
  <w:num w:numId="6" w16cid:durableId="202508416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2238764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0094660">
    <w:abstractNumId w:val="0"/>
  </w:num>
  <w:num w:numId="9" w16cid:durableId="11885189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8549367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3138380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306418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6405899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095145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41257258">
    <w:abstractNumId w:val="4"/>
  </w:num>
  <w:num w:numId="16" w16cid:durableId="27802847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60400636">
    <w:abstractNumId w:val="11"/>
  </w:num>
  <w:num w:numId="18" w16cid:durableId="1457213241">
    <w:abstractNumId w:val="1"/>
  </w:num>
  <w:num w:numId="19" w16cid:durableId="1992102162">
    <w:abstractNumId w:val="6"/>
  </w:num>
  <w:num w:numId="20" w16cid:durableId="922903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5FBB"/>
    <w:rsid w:val="00010623"/>
    <w:rsid w:val="00023C81"/>
    <w:rsid w:val="00024701"/>
    <w:rsid w:val="000269C4"/>
    <w:rsid w:val="00040F90"/>
    <w:rsid w:val="00041736"/>
    <w:rsid w:val="00090537"/>
    <w:rsid w:val="000A3BE7"/>
    <w:rsid w:val="000C4E42"/>
    <w:rsid w:val="00150240"/>
    <w:rsid w:val="0021495F"/>
    <w:rsid w:val="0021515C"/>
    <w:rsid w:val="0021535A"/>
    <w:rsid w:val="00255C1F"/>
    <w:rsid w:val="002949B1"/>
    <w:rsid w:val="00305948"/>
    <w:rsid w:val="00347DA6"/>
    <w:rsid w:val="00384CDA"/>
    <w:rsid w:val="00467EFF"/>
    <w:rsid w:val="00471B8C"/>
    <w:rsid w:val="004B1AF5"/>
    <w:rsid w:val="004C38E1"/>
    <w:rsid w:val="004E674E"/>
    <w:rsid w:val="00571983"/>
    <w:rsid w:val="005A6640"/>
    <w:rsid w:val="005E33B4"/>
    <w:rsid w:val="0063100C"/>
    <w:rsid w:val="00637142"/>
    <w:rsid w:val="006508B9"/>
    <w:rsid w:val="00694E36"/>
    <w:rsid w:val="006B0DC2"/>
    <w:rsid w:val="006B21B2"/>
    <w:rsid w:val="006C52F0"/>
    <w:rsid w:val="006D2F27"/>
    <w:rsid w:val="007A38FD"/>
    <w:rsid w:val="007D5FBB"/>
    <w:rsid w:val="007E5B7E"/>
    <w:rsid w:val="007E6182"/>
    <w:rsid w:val="007F1878"/>
    <w:rsid w:val="00856117"/>
    <w:rsid w:val="00860097"/>
    <w:rsid w:val="00885BC9"/>
    <w:rsid w:val="008E01E2"/>
    <w:rsid w:val="00907F8C"/>
    <w:rsid w:val="009126F5"/>
    <w:rsid w:val="009C351F"/>
    <w:rsid w:val="009E138A"/>
    <w:rsid w:val="009E158F"/>
    <w:rsid w:val="009E3C7E"/>
    <w:rsid w:val="00A15E5E"/>
    <w:rsid w:val="00A17EB8"/>
    <w:rsid w:val="00A25407"/>
    <w:rsid w:val="00A64F63"/>
    <w:rsid w:val="00A924E2"/>
    <w:rsid w:val="00AE12E7"/>
    <w:rsid w:val="00AE2365"/>
    <w:rsid w:val="00B12C08"/>
    <w:rsid w:val="00B25E76"/>
    <w:rsid w:val="00B26D4C"/>
    <w:rsid w:val="00B44078"/>
    <w:rsid w:val="00B92B69"/>
    <w:rsid w:val="00BD7789"/>
    <w:rsid w:val="00C61694"/>
    <w:rsid w:val="00C910DD"/>
    <w:rsid w:val="00D200BF"/>
    <w:rsid w:val="00D20811"/>
    <w:rsid w:val="00D26696"/>
    <w:rsid w:val="00D73713"/>
    <w:rsid w:val="00DB2629"/>
    <w:rsid w:val="00DB4595"/>
    <w:rsid w:val="00DB7BA3"/>
    <w:rsid w:val="00DF77DA"/>
    <w:rsid w:val="00E174F5"/>
    <w:rsid w:val="00E36F9A"/>
    <w:rsid w:val="00E6401D"/>
    <w:rsid w:val="00E7552D"/>
    <w:rsid w:val="00E76BCF"/>
    <w:rsid w:val="00EA3646"/>
    <w:rsid w:val="00EC6ABE"/>
    <w:rsid w:val="00EF585B"/>
    <w:rsid w:val="00F1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91568"/>
  <w15:chartTrackingRefBased/>
  <w15:docId w15:val="{88DD559F-7108-4D5F-910C-876FEEE54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uiPriority w:val="1"/>
    <w:qFormat/>
    <w:rsid w:val="00B25E76"/>
    <w:pPr>
      <w:keepNext/>
      <w:keepLines/>
      <w:numPr>
        <w:ilvl w:val="1"/>
        <w:numId w:val="5"/>
      </w:numPr>
      <w:pBdr>
        <w:bottom w:val="single" w:sz="4" w:space="1" w:color="auto"/>
      </w:pBdr>
      <w:spacing w:before="480" w:after="200" w:line="276" w:lineRule="auto"/>
      <w:jc w:val="both"/>
      <w:outlineLvl w:val="0"/>
    </w:pPr>
    <w:rPr>
      <w:rFonts w:ascii="Times New Roman" w:eastAsia="Times New Roman" w:hAnsi="Times New Roman"/>
      <w:b/>
      <w:bCs/>
      <w:caps/>
      <w:sz w:val="28"/>
      <w:szCs w:val="28"/>
    </w:rPr>
  </w:style>
  <w:style w:type="paragraph" w:styleId="Ttulo2">
    <w:name w:val="heading 2"/>
    <w:aliases w:val="TR 2 - Título &quot;ii&quot;"/>
    <w:basedOn w:val="Normal"/>
    <w:next w:val="Normal"/>
    <w:link w:val="Ttulo2Char"/>
    <w:uiPriority w:val="1"/>
    <w:unhideWhenUsed/>
    <w:qFormat/>
    <w:rsid w:val="00B25E76"/>
    <w:pPr>
      <w:numPr>
        <w:ilvl w:val="2"/>
        <w:numId w:val="5"/>
      </w:numPr>
      <w:spacing w:before="200" w:after="0" w:line="276" w:lineRule="auto"/>
      <w:ind w:left="426" w:hanging="426"/>
      <w:jc w:val="both"/>
      <w:outlineLvl w:val="1"/>
    </w:pPr>
    <w:rPr>
      <w:rFonts w:ascii="Times New Roman" w:eastAsia="Times New Roman" w:hAnsi="Times New Roman"/>
      <w:bCs/>
      <w:sz w:val="24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B25E76"/>
    <w:pPr>
      <w:numPr>
        <w:ilvl w:val="3"/>
        <w:numId w:val="5"/>
      </w:numPr>
      <w:spacing w:before="200" w:after="0" w:line="276" w:lineRule="auto"/>
      <w:jc w:val="both"/>
      <w:outlineLvl w:val="2"/>
    </w:pPr>
    <w:rPr>
      <w:rFonts w:ascii="Times New Roman" w:eastAsia="Times New Roman" w:hAnsi="Times New Roman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B25E76"/>
    <w:pPr>
      <w:numPr>
        <w:ilvl w:val="4"/>
        <w:numId w:val="5"/>
      </w:numPr>
      <w:spacing w:before="200" w:after="0" w:line="276" w:lineRule="auto"/>
      <w:jc w:val="both"/>
      <w:outlineLvl w:val="3"/>
    </w:pPr>
    <w:rPr>
      <w:rFonts w:ascii="Times New Roman" w:eastAsia="Times New Roman" w:hAnsi="Times New Roman"/>
      <w:iCs/>
      <w:sz w:val="24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B25E76"/>
    <w:pPr>
      <w:numPr>
        <w:ilvl w:val="5"/>
        <w:numId w:val="5"/>
      </w:numPr>
      <w:spacing w:before="200" w:after="0" w:line="276" w:lineRule="auto"/>
      <w:jc w:val="both"/>
      <w:outlineLvl w:val="4"/>
    </w:pPr>
    <w:rPr>
      <w:rFonts w:ascii="Times New Roman" w:eastAsia="Times New Roman" w:hAnsi="Times New Roman"/>
      <w:sz w:val="24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25E76"/>
    <w:pPr>
      <w:keepNext/>
      <w:keepLines/>
      <w:numPr>
        <w:ilvl w:val="5"/>
        <w:numId w:val="1"/>
      </w:numPr>
      <w:spacing w:before="40" w:after="0" w:line="276" w:lineRule="auto"/>
      <w:jc w:val="both"/>
      <w:outlineLvl w:val="5"/>
    </w:pPr>
    <w:rPr>
      <w:rFonts w:ascii="Cambria" w:eastAsia="Times New Roman" w:hAnsi="Cambria"/>
      <w:color w:val="243F60"/>
      <w:sz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25E76"/>
    <w:pPr>
      <w:keepNext/>
      <w:keepLines/>
      <w:numPr>
        <w:ilvl w:val="6"/>
        <w:numId w:val="1"/>
      </w:numPr>
      <w:spacing w:before="40" w:after="0" w:line="276" w:lineRule="auto"/>
      <w:jc w:val="both"/>
      <w:outlineLvl w:val="6"/>
    </w:pPr>
    <w:rPr>
      <w:rFonts w:ascii="Cambria" w:eastAsia="Times New Roman" w:hAnsi="Cambria"/>
      <w:i/>
      <w:iCs/>
      <w:color w:val="243F60"/>
      <w:sz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25E76"/>
    <w:pPr>
      <w:keepNext/>
      <w:keepLines/>
      <w:numPr>
        <w:ilvl w:val="7"/>
        <w:numId w:val="1"/>
      </w:numPr>
      <w:spacing w:before="40" w:after="0" w:line="276" w:lineRule="auto"/>
      <w:jc w:val="both"/>
      <w:outlineLvl w:val="7"/>
    </w:pPr>
    <w:rPr>
      <w:rFonts w:ascii="Cambria" w:eastAsia="Times New Roman" w:hAnsi="Cambria"/>
      <w:color w:val="272727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25E76"/>
    <w:pPr>
      <w:keepNext/>
      <w:keepLines/>
      <w:numPr>
        <w:ilvl w:val="8"/>
        <w:numId w:val="1"/>
      </w:numPr>
      <w:spacing w:before="40" w:after="0" w:line="276" w:lineRule="auto"/>
      <w:jc w:val="both"/>
      <w:outlineLvl w:val="8"/>
    </w:pPr>
    <w:rPr>
      <w:rFonts w:ascii="Cambria" w:eastAsia="Times New Roman" w:hAnsi="Cambria"/>
      <w:i/>
      <w:iCs/>
      <w:color w:val="272727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7D5F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F13FC2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/>
      <w:kern w:val="3"/>
      <w:sz w:val="24"/>
      <w:szCs w:val="24"/>
      <w:lang w:eastAsia="zh-CN"/>
    </w:rPr>
  </w:style>
  <w:style w:type="paragraph" w:styleId="NormalWeb">
    <w:name w:val="Normal (Web)"/>
    <w:basedOn w:val="Normal"/>
    <w:uiPriority w:val="99"/>
    <w:unhideWhenUsed/>
    <w:rsid w:val="00467E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corpotextopedro">
    <w:name w:val="corpo texto pedro"/>
    <w:basedOn w:val="Normal"/>
    <w:next w:val="Normal"/>
    <w:autoRedefine/>
    <w:qFormat/>
    <w:rsid w:val="00A15E5E"/>
    <w:pPr>
      <w:spacing w:after="120" w:line="240" w:lineRule="auto"/>
      <w:jc w:val="both"/>
    </w:pPr>
    <w:rPr>
      <w:rFonts w:ascii="Courier New" w:hAnsi="Courier New" w:cs="Courier New"/>
      <w:color w:val="000000"/>
    </w:rPr>
  </w:style>
  <w:style w:type="paragraph" w:customStyle="1" w:styleId="PRTSLC">
    <w:name w:val="PRT SLC"/>
    <w:basedOn w:val="Normal"/>
    <w:link w:val="PRTSLCChar"/>
    <w:qFormat/>
    <w:rsid w:val="000A3BE7"/>
    <w:pPr>
      <w:jc w:val="both"/>
    </w:pPr>
    <w:rPr>
      <w:rFonts w:ascii="Calibri Light" w:hAnsi="Calibri Light" w:cs="Calibri Light"/>
      <w:b/>
      <w:bCs/>
      <w:sz w:val="24"/>
      <w:szCs w:val="24"/>
    </w:rPr>
  </w:style>
  <w:style w:type="character" w:customStyle="1" w:styleId="PRTSLCChar">
    <w:name w:val="PRT SLC Char"/>
    <w:link w:val="PRTSLC"/>
    <w:rsid w:val="000A3BE7"/>
    <w:rPr>
      <w:rFonts w:ascii="Calibri Light" w:hAnsi="Calibri Light" w:cs="Calibri Light"/>
      <w:b/>
      <w:bCs/>
      <w:sz w:val="24"/>
      <w:szCs w:val="24"/>
      <w:lang w:eastAsia="en-US"/>
    </w:rPr>
  </w:style>
  <w:style w:type="character" w:customStyle="1" w:styleId="Ttulo1Char">
    <w:name w:val="Título 1 Char"/>
    <w:basedOn w:val="Fontepargpadro"/>
    <w:link w:val="Ttulo1"/>
    <w:uiPriority w:val="1"/>
    <w:rsid w:val="00B25E76"/>
    <w:rPr>
      <w:rFonts w:ascii="Times New Roman" w:eastAsia="Times New Roman" w:hAnsi="Times New Roman"/>
      <w:b/>
      <w:bCs/>
      <w:caps/>
      <w:sz w:val="28"/>
      <w:szCs w:val="28"/>
      <w:lang w:eastAsia="en-US"/>
    </w:rPr>
  </w:style>
  <w:style w:type="character" w:customStyle="1" w:styleId="Ttulo2Char">
    <w:name w:val="Título 2 Char"/>
    <w:aliases w:val="TR 2 - Título &quot;ii&quot; Char"/>
    <w:basedOn w:val="Fontepargpadro"/>
    <w:link w:val="Ttulo2"/>
    <w:uiPriority w:val="1"/>
    <w:rsid w:val="00B25E76"/>
    <w:rPr>
      <w:rFonts w:ascii="Times New Roman" w:eastAsia="Times New Roman" w:hAnsi="Times New Roman"/>
      <w:bCs/>
      <w:sz w:val="24"/>
      <w:szCs w:val="26"/>
      <w:lang w:eastAsia="en-US"/>
    </w:rPr>
  </w:style>
  <w:style w:type="character" w:customStyle="1" w:styleId="Ttulo3Char">
    <w:name w:val="Título 3 Char"/>
    <w:basedOn w:val="Fontepargpadro"/>
    <w:link w:val="Ttulo3"/>
    <w:uiPriority w:val="9"/>
    <w:rsid w:val="00B25E76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Ttulo4Char">
    <w:name w:val="Título 4 Char"/>
    <w:basedOn w:val="Fontepargpadro"/>
    <w:link w:val="Ttulo4"/>
    <w:uiPriority w:val="9"/>
    <w:rsid w:val="00B25E76"/>
    <w:rPr>
      <w:rFonts w:ascii="Times New Roman" w:eastAsia="Times New Roman" w:hAnsi="Times New Roman"/>
      <w:iCs/>
      <w:sz w:val="24"/>
      <w:szCs w:val="22"/>
      <w:lang w:eastAsia="en-US"/>
    </w:rPr>
  </w:style>
  <w:style w:type="character" w:customStyle="1" w:styleId="Ttulo5Char">
    <w:name w:val="Título 5 Char"/>
    <w:basedOn w:val="Fontepargpadro"/>
    <w:link w:val="Ttulo5"/>
    <w:uiPriority w:val="9"/>
    <w:rsid w:val="00B25E76"/>
    <w:rPr>
      <w:rFonts w:ascii="Times New Roman" w:eastAsia="Times New Roman" w:hAnsi="Times New Roman"/>
      <w:sz w:val="24"/>
      <w:szCs w:val="22"/>
      <w:lang w:eastAsia="en-US"/>
    </w:rPr>
  </w:style>
  <w:style w:type="character" w:customStyle="1" w:styleId="Ttulo6Char">
    <w:name w:val="Título 6 Char"/>
    <w:basedOn w:val="Fontepargpadro"/>
    <w:link w:val="Ttulo6"/>
    <w:uiPriority w:val="9"/>
    <w:rsid w:val="00B25E76"/>
    <w:rPr>
      <w:rFonts w:ascii="Cambria" w:eastAsia="Times New Roman" w:hAnsi="Cambria"/>
      <w:color w:val="243F60"/>
      <w:sz w:val="24"/>
      <w:szCs w:val="22"/>
      <w:lang w:eastAsia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25E76"/>
    <w:rPr>
      <w:rFonts w:ascii="Cambria" w:eastAsia="Times New Roman" w:hAnsi="Cambria"/>
      <w:i/>
      <w:iCs/>
      <w:color w:val="243F60"/>
      <w:sz w:val="24"/>
      <w:szCs w:val="22"/>
      <w:lang w:eastAsia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25E76"/>
    <w:rPr>
      <w:rFonts w:ascii="Cambria" w:eastAsia="Times New Roman" w:hAnsi="Cambria"/>
      <w:color w:val="272727"/>
      <w:sz w:val="21"/>
      <w:szCs w:val="21"/>
      <w:lang w:eastAsia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25E76"/>
    <w:rPr>
      <w:rFonts w:ascii="Cambria" w:eastAsia="Times New Roman" w:hAnsi="Cambria"/>
      <w:i/>
      <w:iCs/>
      <w:color w:val="272727"/>
      <w:sz w:val="21"/>
      <w:szCs w:val="21"/>
      <w:lang w:eastAsia="en-US"/>
    </w:rPr>
  </w:style>
  <w:style w:type="paragraph" w:styleId="PargrafodaLista">
    <w:name w:val="List Paragraph"/>
    <w:basedOn w:val="Normal"/>
    <w:link w:val="PargrafodaListaChar"/>
    <w:uiPriority w:val="1"/>
    <w:qFormat/>
    <w:rsid w:val="00B25E76"/>
    <w:pPr>
      <w:spacing w:after="200" w:line="276" w:lineRule="auto"/>
      <w:ind w:firstLine="1418"/>
      <w:contextualSpacing/>
      <w:jc w:val="both"/>
    </w:pPr>
    <w:rPr>
      <w:rFonts w:ascii="Times New Roman" w:hAnsi="Times New Roman"/>
      <w:sz w:val="24"/>
    </w:rPr>
  </w:style>
  <w:style w:type="paragraph" w:styleId="Cabealho">
    <w:name w:val="header"/>
    <w:basedOn w:val="Normal"/>
    <w:link w:val="CabealhoChar"/>
    <w:uiPriority w:val="99"/>
    <w:unhideWhenUsed/>
    <w:rsid w:val="00B25E76"/>
    <w:pPr>
      <w:tabs>
        <w:tab w:val="center" w:pos="4252"/>
        <w:tab w:val="right" w:pos="8504"/>
      </w:tabs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CabealhoChar">
    <w:name w:val="Cabeçalho Char"/>
    <w:basedOn w:val="Fontepargpadro"/>
    <w:link w:val="Cabealho"/>
    <w:uiPriority w:val="99"/>
    <w:rsid w:val="00B25E76"/>
    <w:rPr>
      <w:rFonts w:ascii="Times New Roman" w:hAnsi="Times New Roman"/>
      <w:sz w:val="24"/>
      <w:szCs w:val="22"/>
      <w:lang w:eastAsia="en-US"/>
    </w:rPr>
  </w:style>
  <w:style w:type="paragraph" w:styleId="Rodap">
    <w:name w:val="footer"/>
    <w:basedOn w:val="Normal"/>
    <w:link w:val="RodapChar"/>
    <w:unhideWhenUsed/>
    <w:rsid w:val="00B25E76"/>
    <w:pPr>
      <w:tabs>
        <w:tab w:val="center" w:pos="4252"/>
        <w:tab w:val="right" w:pos="8504"/>
      </w:tabs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RodapChar">
    <w:name w:val="Rodapé Char"/>
    <w:basedOn w:val="Fontepargpadro"/>
    <w:link w:val="Rodap"/>
    <w:rsid w:val="00B25E76"/>
    <w:rPr>
      <w:rFonts w:ascii="Times New Roman" w:hAnsi="Times New Roman"/>
      <w:sz w:val="24"/>
      <w:szCs w:val="22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25E76"/>
    <w:pPr>
      <w:spacing w:after="0" w:line="240" w:lineRule="auto"/>
      <w:jc w:val="both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25E76"/>
    <w:rPr>
      <w:rFonts w:ascii="Tahoma" w:hAnsi="Tahoma" w:cs="Tahoma"/>
      <w:sz w:val="16"/>
      <w:szCs w:val="16"/>
      <w:lang w:eastAsia="en-US"/>
    </w:rPr>
  </w:style>
  <w:style w:type="paragraph" w:styleId="Ttulo">
    <w:name w:val="Title"/>
    <w:basedOn w:val="Normal"/>
    <w:next w:val="Normal"/>
    <w:link w:val="TtuloChar"/>
    <w:uiPriority w:val="10"/>
    <w:qFormat/>
    <w:rsid w:val="00B25E76"/>
    <w:pPr>
      <w:pageBreakBefore/>
      <w:numPr>
        <w:numId w:val="5"/>
      </w:numPr>
      <w:spacing w:after="0" w:line="240" w:lineRule="auto"/>
      <w:contextualSpacing/>
    </w:pPr>
    <w:rPr>
      <w:rFonts w:ascii="Times New Roman" w:eastAsia="Times New Roman" w:hAnsi="Times New Roman"/>
      <w:b/>
      <w:sz w:val="3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B25E76"/>
    <w:rPr>
      <w:rFonts w:ascii="Times New Roman" w:eastAsia="Times New Roman" w:hAnsi="Times New Roman"/>
      <w:b/>
      <w:sz w:val="36"/>
      <w:szCs w:val="56"/>
      <w:lang w:eastAsia="en-US"/>
    </w:rPr>
  </w:style>
  <w:style w:type="numbering" w:customStyle="1" w:styleId="Termodereferncia">
    <w:name w:val="Termo de referência"/>
    <w:uiPriority w:val="99"/>
    <w:rsid w:val="00B25E76"/>
    <w:pPr>
      <w:numPr>
        <w:numId w:val="2"/>
      </w:numPr>
    </w:pPr>
  </w:style>
  <w:style w:type="numbering" w:customStyle="1" w:styleId="TermodeRefernciaCLC">
    <w:name w:val="Termo de Referência CLC"/>
    <w:uiPriority w:val="99"/>
    <w:rsid w:val="00B25E76"/>
    <w:pPr>
      <w:numPr>
        <w:numId w:val="3"/>
      </w:numPr>
    </w:pPr>
  </w:style>
  <w:style w:type="paragraph" w:customStyle="1" w:styleId="Normalcommarcadores">
    <w:name w:val="Normal com marcadores"/>
    <w:basedOn w:val="Normal"/>
    <w:rsid w:val="00B25E76"/>
    <w:pPr>
      <w:tabs>
        <w:tab w:val="left" w:pos="0"/>
      </w:tabs>
      <w:suppressAutoHyphens/>
      <w:spacing w:before="120" w:after="120" w:line="240" w:lineRule="auto"/>
      <w:ind w:firstLine="11"/>
      <w:jc w:val="both"/>
    </w:pPr>
    <w:rPr>
      <w:rFonts w:ascii="Arial" w:eastAsia="Times New Roman" w:hAnsi="Arial"/>
      <w:color w:val="000000"/>
      <w:szCs w:val="24"/>
      <w:lang w:eastAsia="ar-SA"/>
    </w:rPr>
  </w:style>
  <w:style w:type="numbering" w:customStyle="1" w:styleId="DocumentoQualquer">
    <w:name w:val="Documento Qualquer"/>
    <w:uiPriority w:val="99"/>
    <w:rsid w:val="00B25E76"/>
    <w:pPr>
      <w:numPr>
        <w:numId w:val="4"/>
      </w:numPr>
    </w:pPr>
  </w:style>
  <w:style w:type="paragraph" w:customStyle="1" w:styleId="Texto2">
    <w:name w:val="Texto 2"/>
    <w:basedOn w:val="Normal"/>
    <w:qFormat/>
    <w:rsid w:val="00B25E76"/>
    <w:pPr>
      <w:widowControl w:val="0"/>
      <w:spacing w:before="200" w:after="200" w:line="360" w:lineRule="auto"/>
      <w:jc w:val="both"/>
    </w:pPr>
    <w:rPr>
      <w:rFonts w:ascii="Arial" w:hAnsi="Arial"/>
      <w:sz w:val="20"/>
    </w:rPr>
  </w:style>
  <w:style w:type="paragraph" w:customStyle="1" w:styleId="Texto3">
    <w:name w:val="Texto 3"/>
    <w:basedOn w:val="Normal"/>
    <w:qFormat/>
    <w:rsid w:val="00B25E76"/>
    <w:pPr>
      <w:spacing w:before="200" w:after="200" w:line="360" w:lineRule="auto"/>
      <w:jc w:val="both"/>
    </w:pPr>
    <w:rPr>
      <w:rFonts w:ascii="Arial" w:hAnsi="Arial"/>
      <w:sz w:val="20"/>
    </w:rPr>
  </w:style>
  <w:style w:type="paragraph" w:customStyle="1" w:styleId="Texto4">
    <w:name w:val="Texto 4"/>
    <w:basedOn w:val="Normal"/>
    <w:qFormat/>
    <w:rsid w:val="00B25E76"/>
    <w:pPr>
      <w:keepLines/>
      <w:spacing w:before="120" w:after="0" w:line="360" w:lineRule="auto"/>
      <w:jc w:val="both"/>
    </w:pPr>
    <w:rPr>
      <w:rFonts w:ascii="Arial" w:hAnsi="Arial"/>
      <w:sz w:val="20"/>
    </w:rPr>
  </w:style>
  <w:style w:type="paragraph" w:customStyle="1" w:styleId="Texto5">
    <w:name w:val="Texto 5"/>
    <w:basedOn w:val="Normal"/>
    <w:rsid w:val="00B25E76"/>
    <w:pPr>
      <w:spacing w:before="120" w:after="120" w:line="360" w:lineRule="auto"/>
      <w:ind w:left="993"/>
      <w:jc w:val="both"/>
    </w:pPr>
    <w:rPr>
      <w:rFonts w:ascii="Arial" w:hAnsi="Arial"/>
      <w:sz w:val="20"/>
    </w:rPr>
  </w:style>
  <w:style w:type="paragraph" w:customStyle="1" w:styleId="Texto6">
    <w:name w:val="Texto 6"/>
    <w:basedOn w:val="Normal"/>
    <w:rsid w:val="00B25E76"/>
    <w:pPr>
      <w:spacing w:after="200" w:line="276" w:lineRule="auto"/>
      <w:ind w:left="1701"/>
    </w:pPr>
    <w:rPr>
      <w:rFonts w:ascii="Arial" w:hAnsi="Arial"/>
      <w:sz w:val="20"/>
    </w:rPr>
  </w:style>
  <w:style w:type="paragraph" w:styleId="Sumrio2">
    <w:name w:val="toc 2"/>
    <w:basedOn w:val="Normal"/>
    <w:next w:val="Normal"/>
    <w:autoRedefine/>
    <w:uiPriority w:val="39"/>
    <w:unhideWhenUsed/>
    <w:rsid w:val="00B25E76"/>
    <w:pPr>
      <w:spacing w:after="100" w:line="276" w:lineRule="auto"/>
      <w:ind w:left="240"/>
      <w:jc w:val="both"/>
    </w:pPr>
    <w:rPr>
      <w:rFonts w:ascii="Times New Roman" w:hAnsi="Times New Roman"/>
      <w:sz w:val="24"/>
    </w:rPr>
  </w:style>
  <w:style w:type="paragraph" w:styleId="Sumrio1">
    <w:name w:val="toc 1"/>
    <w:basedOn w:val="Normal"/>
    <w:next w:val="Normal"/>
    <w:autoRedefine/>
    <w:uiPriority w:val="39"/>
    <w:unhideWhenUsed/>
    <w:rsid w:val="00B25E76"/>
    <w:pPr>
      <w:tabs>
        <w:tab w:val="right" w:leader="dot" w:pos="9060"/>
      </w:tabs>
      <w:spacing w:after="100" w:line="276" w:lineRule="auto"/>
      <w:jc w:val="both"/>
    </w:pPr>
    <w:rPr>
      <w:rFonts w:ascii="Times New Roman" w:hAnsi="Times New Roman"/>
      <w:sz w:val="24"/>
    </w:rPr>
  </w:style>
  <w:style w:type="character" w:styleId="Hyperlink">
    <w:name w:val="Hyperlink"/>
    <w:uiPriority w:val="99"/>
    <w:unhideWhenUsed/>
    <w:rsid w:val="00B25E76"/>
    <w:rPr>
      <w:color w:val="0000FF"/>
      <w:u w:val="single"/>
    </w:rPr>
  </w:style>
  <w:style w:type="paragraph" w:styleId="Legenda">
    <w:name w:val="caption"/>
    <w:basedOn w:val="Normal"/>
    <w:next w:val="Normal"/>
    <w:uiPriority w:val="35"/>
    <w:unhideWhenUsed/>
    <w:qFormat/>
    <w:rsid w:val="00B25E76"/>
    <w:pPr>
      <w:spacing w:after="200" w:line="240" w:lineRule="auto"/>
      <w:jc w:val="center"/>
    </w:pPr>
    <w:rPr>
      <w:rFonts w:ascii="Times New Roman" w:hAnsi="Times New Roman"/>
      <w:bCs/>
      <w:i/>
      <w:sz w:val="24"/>
      <w:szCs w:val="18"/>
    </w:rPr>
  </w:style>
  <w:style w:type="character" w:styleId="Refdecomentrio">
    <w:name w:val="annotation reference"/>
    <w:uiPriority w:val="99"/>
    <w:semiHidden/>
    <w:unhideWhenUsed/>
    <w:rsid w:val="00B25E7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B25E76"/>
    <w:pPr>
      <w:spacing w:after="20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B25E76"/>
    <w:rPr>
      <w:rFonts w:ascii="Times New Roman" w:hAnsi="Times New Roman"/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25E7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25E76"/>
    <w:rPr>
      <w:rFonts w:ascii="Times New Roman" w:hAnsi="Times New Roman"/>
      <w:b/>
      <w:bCs/>
      <w:lang w:eastAsia="en-US"/>
    </w:rPr>
  </w:style>
  <w:style w:type="paragraph" w:styleId="SemEspaamento">
    <w:name w:val="No Spacing"/>
    <w:uiPriority w:val="1"/>
    <w:qFormat/>
    <w:rsid w:val="00B25E76"/>
    <w:pPr>
      <w:jc w:val="both"/>
    </w:pPr>
    <w:rPr>
      <w:rFonts w:ascii="Times New Roman" w:hAnsi="Times New Roman"/>
      <w:sz w:val="24"/>
      <w:szCs w:val="22"/>
      <w:lang w:eastAsia="en-US"/>
    </w:rPr>
  </w:style>
  <w:style w:type="character" w:styleId="HiperlinkVisitado">
    <w:name w:val="FollowedHyperlink"/>
    <w:uiPriority w:val="99"/>
    <w:semiHidden/>
    <w:unhideWhenUsed/>
    <w:rsid w:val="00B25E76"/>
    <w:rPr>
      <w:color w:val="800080"/>
      <w:u w:val="single"/>
    </w:rPr>
  </w:style>
  <w:style w:type="paragraph" w:customStyle="1" w:styleId="xl81">
    <w:name w:val="xl81"/>
    <w:basedOn w:val="Normal"/>
    <w:rsid w:val="00B25E7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82">
    <w:name w:val="xl82"/>
    <w:basedOn w:val="Normal"/>
    <w:rsid w:val="00B25E7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83">
    <w:name w:val="xl83"/>
    <w:basedOn w:val="Normal"/>
    <w:rsid w:val="00B25E76"/>
    <w:pPr>
      <w:shd w:val="clear" w:color="000000" w:fill="80808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84">
    <w:name w:val="xl84"/>
    <w:basedOn w:val="Normal"/>
    <w:rsid w:val="00B25E76"/>
    <w:pPr>
      <w:shd w:val="clear" w:color="000000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85">
    <w:name w:val="xl85"/>
    <w:basedOn w:val="Normal"/>
    <w:rsid w:val="00B25E76"/>
    <w:pP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86">
    <w:name w:val="xl86"/>
    <w:basedOn w:val="Normal"/>
    <w:rsid w:val="00B25E76"/>
    <w:pP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87">
    <w:name w:val="xl87"/>
    <w:basedOn w:val="Normal"/>
    <w:rsid w:val="00B25E76"/>
    <w:pP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89">
    <w:name w:val="xl89"/>
    <w:basedOn w:val="Normal"/>
    <w:rsid w:val="00B25E7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90">
    <w:name w:val="xl90"/>
    <w:basedOn w:val="Normal"/>
    <w:rsid w:val="00B25E76"/>
    <w:pPr>
      <w:shd w:val="clear" w:color="000000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91">
    <w:name w:val="xl91"/>
    <w:basedOn w:val="Normal"/>
    <w:rsid w:val="00B25E7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92">
    <w:name w:val="xl92"/>
    <w:basedOn w:val="Normal"/>
    <w:rsid w:val="00B25E7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93">
    <w:name w:val="xl93"/>
    <w:basedOn w:val="Normal"/>
    <w:rsid w:val="00B25E7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94">
    <w:name w:val="xl94"/>
    <w:basedOn w:val="Normal"/>
    <w:rsid w:val="00B25E76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95">
    <w:name w:val="xl95"/>
    <w:basedOn w:val="Normal"/>
    <w:rsid w:val="00B25E7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96">
    <w:name w:val="xl96"/>
    <w:basedOn w:val="Normal"/>
    <w:rsid w:val="00B25E7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97">
    <w:name w:val="xl97"/>
    <w:basedOn w:val="Normal"/>
    <w:rsid w:val="00B25E7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98">
    <w:name w:val="xl98"/>
    <w:basedOn w:val="Normal"/>
    <w:rsid w:val="00B25E7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99">
    <w:name w:val="xl99"/>
    <w:basedOn w:val="Normal"/>
    <w:rsid w:val="00B25E7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100">
    <w:name w:val="xl100"/>
    <w:basedOn w:val="Normal"/>
    <w:rsid w:val="00B25E7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101">
    <w:name w:val="xl101"/>
    <w:basedOn w:val="Normal"/>
    <w:rsid w:val="00B25E7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102">
    <w:name w:val="xl102"/>
    <w:basedOn w:val="Normal"/>
    <w:rsid w:val="00B25E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103">
    <w:name w:val="xl103"/>
    <w:basedOn w:val="Normal"/>
    <w:rsid w:val="00B25E7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104">
    <w:name w:val="xl104"/>
    <w:basedOn w:val="Normal"/>
    <w:rsid w:val="00B25E7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Default">
    <w:name w:val="Default"/>
    <w:rsid w:val="00B25E76"/>
    <w:pPr>
      <w:widowControl w:val="0"/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styleId="Subttulo">
    <w:name w:val="Subtitle"/>
    <w:basedOn w:val="Normal"/>
    <w:next w:val="Normal"/>
    <w:link w:val="SubttuloChar"/>
    <w:uiPriority w:val="11"/>
    <w:qFormat/>
    <w:rsid w:val="00B25E76"/>
    <w:pPr>
      <w:numPr>
        <w:ilvl w:val="1"/>
      </w:numPr>
      <w:pBdr>
        <w:bottom w:val="dashed" w:sz="4" w:space="1" w:color="auto"/>
      </w:pBdr>
      <w:spacing w:before="160" w:line="276" w:lineRule="auto"/>
      <w:jc w:val="both"/>
    </w:pPr>
    <w:rPr>
      <w:rFonts w:ascii="Times New Roman" w:eastAsia="Times New Roman" w:hAnsi="Times New Roman"/>
      <w:i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B25E76"/>
    <w:rPr>
      <w:rFonts w:ascii="Times New Roman" w:eastAsia="Times New Roman" w:hAnsi="Times New Roman"/>
      <w:i/>
      <w:spacing w:val="15"/>
      <w:sz w:val="22"/>
      <w:szCs w:val="22"/>
      <w:lang w:eastAsia="en-US"/>
    </w:rPr>
  </w:style>
  <w:style w:type="character" w:customStyle="1" w:styleId="MenoPendente1">
    <w:name w:val="Menção Pendente1"/>
    <w:uiPriority w:val="99"/>
    <w:rsid w:val="00B25E76"/>
    <w:rPr>
      <w:color w:val="808080"/>
      <w:shd w:val="clear" w:color="auto" w:fill="E6E6E6"/>
    </w:rPr>
  </w:style>
  <w:style w:type="character" w:styleId="Forte">
    <w:name w:val="Strong"/>
    <w:uiPriority w:val="22"/>
    <w:qFormat/>
    <w:rsid w:val="00B25E76"/>
    <w:rPr>
      <w:b/>
      <w:bCs/>
    </w:rPr>
  </w:style>
  <w:style w:type="paragraph" w:customStyle="1" w:styleId="Normal12">
    <w:name w:val="Normal 12"/>
    <w:basedOn w:val="Normal"/>
    <w:rsid w:val="00B25E76"/>
    <w:pPr>
      <w:spacing w:after="0" w:line="240" w:lineRule="auto"/>
      <w:jc w:val="both"/>
    </w:pPr>
    <w:rPr>
      <w:rFonts w:ascii="Arial" w:eastAsia="Times New Roman" w:hAnsi="Arial"/>
      <w:color w:val="000000"/>
      <w:sz w:val="24"/>
      <w:szCs w:val="20"/>
      <w:lang w:eastAsia="pt-BR"/>
    </w:rPr>
  </w:style>
  <w:style w:type="table" w:customStyle="1" w:styleId="TableGrid">
    <w:name w:val="TableGrid"/>
    <w:rsid w:val="00B25E76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epargpadro3">
    <w:name w:val="Fonte parág. padrão3"/>
    <w:rsid w:val="00B25E76"/>
  </w:style>
  <w:style w:type="paragraph" w:customStyle="1" w:styleId="Contedodatabela">
    <w:name w:val="Conteúdo da tabela"/>
    <w:basedOn w:val="Normal"/>
    <w:rsid w:val="00B25E76"/>
    <w:pPr>
      <w:suppressLineNumbers/>
      <w:suppressAutoHyphens/>
      <w:spacing w:before="57" w:after="28" w:line="240" w:lineRule="auto"/>
      <w:ind w:firstLine="567"/>
      <w:jc w:val="both"/>
    </w:pPr>
    <w:rPr>
      <w:rFonts w:ascii="Arial" w:eastAsia="Times New Roman" w:hAnsi="Arial"/>
      <w:szCs w:val="24"/>
      <w:lang w:eastAsia="ar-SA"/>
    </w:rPr>
  </w:style>
  <w:style w:type="paragraph" w:styleId="Corpodetexto">
    <w:name w:val="Body Text"/>
    <w:basedOn w:val="Normal"/>
    <w:link w:val="CorpodetextoChar"/>
    <w:rsid w:val="00B25E76"/>
    <w:pPr>
      <w:tabs>
        <w:tab w:val="left" w:pos="19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24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B25E76"/>
    <w:rPr>
      <w:rFonts w:ascii="Arial" w:eastAsia="Times New Roman" w:hAnsi="Arial"/>
      <w:noProof/>
      <w:sz w:val="24"/>
    </w:rPr>
  </w:style>
  <w:style w:type="character" w:customStyle="1" w:styleId="fontehomebarrainferior">
    <w:name w:val="fonte_home_barrainferior"/>
    <w:rsid w:val="00B25E76"/>
  </w:style>
  <w:style w:type="character" w:styleId="nfase">
    <w:name w:val="Emphasis"/>
    <w:uiPriority w:val="20"/>
    <w:qFormat/>
    <w:rsid w:val="00B25E76"/>
    <w:rPr>
      <w:i/>
      <w:iCs/>
    </w:rPr>
  </w:style>
  <w:style w:type="paragraph" w:customStyle="1" w:styleId="WW-Padro">
    <w:name w:val="WW-Padrão"/>
    <w:rsid w:val="00B25E76"/>
    <w:pPr>
      <w:suppressAutoHyphens/>
    </w:pPr>
    <w:rPr>
      <w:rFonts w:ascii="Times New Roman" w:eastAsia="Times New Roman" w:hAnsi="Times New Roman"/>
      <w:lang w:eastAsia="zh-CN"/>
    </w:rPr>
  </w:style>
  <w:style w:type="character" w:customStyle="1" w:styleId="PargrafodaListaChar">
    <w:name w:val="Parágrafo da Lista Char"/>
    <w:link w:val="PargrafodaLista"/>
    <w:uiPriority w:val="1"/>
    <w:rsid w:val="00B25E76"/>
    <w:rPr>
      <w:rFonts w:ascii="Times New Roman" w:hAnsi="Times New Roman"/>
      <w:sz w:val="24"/>
      <w:szCs w:val="22"/>
      <w:lang w:eastAsia="en-US"/>
    </w:rPr>
  </w:style>
  <w:style w:type="paragraph" w:customStyle="1" w:styleId="11-Subitens-Alt2">
    <w:name w:val="1.1. - Subitens - Alt + 2"/>
    <w:rsid w:val="00B25E76"/>
    <w:pPr>
      <w:suppressAutoHyphens/>
      <w:autoSpaceDN w:val="0"/>
      <w:textAlignment w:val="baseline"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paragraph" w:customStyle="1" w:styleId="msonormal0">
    <w:name w:val="msonormal"/>
    <w:basedOn w:val="Normal"/>
    <w:rsid w:val="00B25E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63">
    <w:name w:val="xl63"/>
    <w:basedOn w:val="Normal"/>
    <w:rsid w:val="00B25E7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64">
    <w:name w:val="xl64"/>
    <w:basedOn w:val="Normal"/>
    <w:rsid w:val="00B25E7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65">
    <w:name w:val="xl65"/>
    <w:basedOn w:val="Normal"/>
    <w:rsid w:val="00B25E76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66">
    <w:name w:val="xl66"/>
    <w:basedOn w:val="Normal"/>
    <w:rsid w:val="00B25E7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67">
    <w:name w:val="xl67"/>
    <w:basedOn w:val="Normal"/>
    <w:rsid w:val="00B25E7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68">
    <w:name w:val="xl68"/>
    <w:basedOn w:val="Normal"/>
    <w:rsid w:val="00B25E7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69">
    <w:name w:val="xl69"/>
    <w:basedOn w:val="Normal"/>
    <w:rsid w:val="00B25E7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70">
    <w:name w:val="xl70"/>
    <w:basedOn w:val="Normal"/>
    <w:rsid w:val="00B25E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71">
    <w:name w:val="xl71"/>
    <w:basedOn w:val="Normal"/>
    <w:rsid w:val="00B25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72">
    <w:name w:val="xl72"/>
    <w:basedOn w:val="Normal"/>
    <w:rsid w:val="00B25E7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73">
    <w:name w:val="xl73"/>
    <w:basedOn w:val="Normal"/>
    <w:rsid w:val="00B25E7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74">
    <w:name w:val="xl74"/>
    <w:basedOn w:val="Normal"/>
    <w:rsid w:val="00B25E7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75">
    <w:name w:val="xl75"/>
    <w:basedOn w:val="Normal"/>
    <w:rsid w:val="00B25E7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76">
    <w:name w:val="xl76"/>
    <w:basedOn w:val="Normal"/>
    <w:rsid w:val="00B25E7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77">
    <w:name w:val="xl77"/>
    <w:basedOn w:val="Normal"/>
    <w:rsid w:val="00B25E7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78">
    <w:name w:val="xl78"/>
    <w:basedOn w:val="Normal"/>
    <w:rsid w:val="00B25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pt-BR"/>
    </w:rPr>
  </w:style>
  <w:style w:type="paragraph" w:customStyle="1" w:styleId="xl79">
    <w:name w:val="xl79"/>
    <w:basedOn w:val="Normal"/>
    <w:rsid w:val="00B25E7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80">
    <w:name w:val="xl80"/>
    <w:basedOn w:val="Normal"/>
    <w:rsid w:val="00B25E7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8"/>
      <w:szCs w:val="18"/>
      <w:lang w:eastAsia="pt-BR"/>
    </w:rPr>
  </w:style>
  <w:style w:type="paragraph" w:customStyle="1" w:styleId="xl88">
    <w:name w:val="xl88"/>
    <w:basedOn w:val="Normal"/>
    <w:rsid w:val="00B25E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105">
    <w:name w:val="xl105"/>
    <w:basedOn w:val="Normal"/>
    <w:rsid w:val="00B25E76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numbering" w:customStyle="1" w:styleId="WWNum1aa">
    <w:name w:val="WWNum1aa"/>
    <w:basedOn w:val="Semlista"/>
    <w:rsid w:val="009E138A"/>
    <w:pPr>
      <w:numPr>
        <w:numId w:val="20"/>
      </w:numPr>
    </w:pPr>
  </w:style>
  <w:style w:type="table" w:customStyle="1" w:styleId="TableNormal">
    <w:name w:val="Table Normal"/>
    <w:uiPriority w:val="2"/>
    <w:semiHidden/>
    <w:unhideWhenUsed/>
    <w:qFormat/>
    <w:rsid w:val="00C910D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910DD"/>
    <w:pPr>
      <w:widowControl w:val="0"/>
      <w:autoSpaceDE w:val="0"/>
      <w:autoSpaceDN w:val="0"/>
      <w:spacing w:after="0" w:line="240" w:lineRule="auto"/>
    </w:pPr>
    <w:rPr>
      <w:rFonts w:ascii="Courier New" w:eastAsia="Courier New" w:hAnsi="Courier New" w:cs="Courier New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9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691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Riccardo Raggi Benacci</dc:creator>
  <cp:keywords/>
  <dc:description/>
  <cp:lastModifiedBy>Riccardo Raggi Benacci</cp:lastModifiedBy>
  <cp:revision>15</cp:revision>
  <cp:lastPrinted>2023-12-18T16:51:00Z</cp:lastPrinted>
  <dcterms:created xsi:type="dcterms:W3CDTF">2024-03-06T15:41:00Z</dcterms:created>
  <dcterms:modified xsi:type="dcterms:W3CDTF">2026-05-15T12:33:00Z</dcterms:modified>
</cp:coreProperties>
</file>